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C00AD" w14:textId="0CD77F27" w:rsidR="00C0399C" w:rsidRDefault="00DE79F8">
      <w:pPr>
        <w:pStyle w:val="Title"/>
      </w:pPr>
      <w:r>
        <w:t xml:space="preserve">September </w:t>
      </w:r>
      <w:r w:rsidR="0037173A">
        <w:t>'25</w:t>
      </w:r>
      <w:r w:rsidR="0037173A">
        <w:rPr>
          <w:spacing w:val="-2"/>
        </w:rPr>
        <w:t xml:space="preserve"> </w:t>
      </w:r>
      <w:r w:rsidR="0037173A">
        <w:t>Report</w:t>
      </w:r>
      <w:r w:rsidR="0037173A">
        <w:rPr>
          <w:spacing w:val="-2"/>
        </w:rPr>
        <w:t xml:space="preserve"> </w:t>
      </w:r>
      <w:r w:rsidR="0037173A">
        <w:t>of</w:t>
      </w:r>
      <w:r w:rsidR="0037173A">
        <w:rPr>
          <w:spacing w:val="-3"/>
        </w:rPr>
        <w:t xml:space="preserve"> </w:t>
      </w:r>
      <w:r w:rsidR="0037173A">
        <w:t>Implementation</w:t>
      </w:r>
      <w:r w:rsidR="0037173A">
        <w:rPr>
          <w:spacing w:val="-3"/>
        </w:rPr>
        <w:t xml:space="preserve"> </w:t>
      </w:r>
      <w:r w:rsidR="0037173A">
        <w:t>of</w:t>
      </w:r>
      <w:r w:rsidR="0037173A">
        <w:rPr>
          <w:spacing w:val="-3"/>
        </w:rPr>
        <w:t xml:space="preserve"> </w:t>
      </w:r>
      <w:r w:rsidR="0037173A">
        <w:t>CSL’s</w:t>
      </w:r>
      <w:r w:rsidR="0037173A">
        <w:rPr>
          <w:spacing w:val="1"/>
        </w:rPr>
        <w:t xml:space="preserve"> </w:t>
      </w:r>
      <w:r w:rsidR="0037173A">
        <w:t xml:space="preserve">Five-Year </w:t>
      </w:r>
      <w:r w:rsidR="0037173A">
        <w:rPr>
          <w:spacing w:val="-4"/>
        </w:rPr>
        <w:t>Plan</w:t>
      </w:r>
    </w:p>
    <w:p w14:paraId="119C00AE" w14:textId="77777777" w:rsidR="00C0399C" w:rsidRDefault="00C0399C">
      <w:pPr>
        <w:pStyle w:val="BodyText"/>
        <w:spacing w:before="99"/>
        <w:rPr>
          <w:b/>
        </w:rPr>
      </w:pPr>
    </w:p>
    <w:p w14:paraId="119C00AF" w14:textId="2EF855BF" w:rsidR="00C0399C" w:rsidRDefault="0037173A">
      <w:pPr>
        <w:pStyle w:val="BodyText"/>
        <w:spacing w:line="259" w:lineRule="auto"/>
        <w:ind w:left="359" w:right="624"/>
      </w:pPr>
      <w:r>
        <w:t xml:space="preserve">CSL’s </w:t>
      </w:r>
      <w:r>
        <w:rPr>
          <w:i/>
        </w:rPr>
        <w:t xml:space="preserve">Five-Year Plan </w:t>
      </w:r>
      <w:r>
        <w:t>was adopted by Chapter in June 2022 and its implementation began with the guidance of the Council and its oversight committees in July. Regular detailed progress reports have been provided to the Chapter. The</w:t>
      </w:r>
      <w:r>
        <w:rPr>
          <w:spacing w:val="-2"/>
        </w:rPr>
        <w:t xml:space="preserve"> </w:t>
      </w:r>
      <w:r>
        <w:t>most recent</w:t>
      </w:r>
      <w:r>
        <w:rPr>
          <w:spacing w:val="-3"/>
        </w:rPr>
        <w:t xml:space="preserve"> </w:t>
      </w:r>
      <w:r>
        <w:t>one</w:t>
      </w:r>
      <w:r w:rsidR="00A95228">
        <w:rPr>
          <w:spacing w:val="-2"/>
        </w:rPr>
        <w:t xml:space="preserve">, </w:t>
      </w:r>
      <w:r>
        <w:rPr>
          <w:spacing w:val="-3"/>
        </w:rPr>
        <w:t xml:space="preserve"> </w:t>
      </w:r>
      <w:r>
        <w:t>dated</w:t>
      </w:r>
      <w:r>
        <w:rPr>
          <w:spacing w:val="-3"/>
        </w:rPr>
        <w:t xml:space="preserve"> </w:t>
      </w:r>
      <w:r w:rsidR="003D3F76">
        <w:t>May</w:t>
      </w:r>
      <w:r>
        <w:t xml:space="preserve"> 12,</w:t>
      </w:r>
      <w:r>
        <w:rPr>
          <w:spacing w:val="-3"/>
        </w:rPr>
        <w:t xml:space="preserve"> </w:t>
      </w:r>
      <w:r>
        <w:t>2025</w:t>
      </w:r>
      <w:r w:rsidR="00A95228">
        <w:t>, was approved by Chapter on June 6, 2025.</w:t>
      </w:r>
      <w:r>
        <w:rPr>
          <w:spacing w:val="40"/>
        </w:rPr>
        <w:t xml:space="preserve"> </w:t>
      </w:r>
      <w:r>
        <w:t xml:space="preserve">Members </w:t>
      </w:r>
      <w:r w:rsidR="00423449">
        <w:t>may</w:t>
      </w:r>
      <w:r>
        <w:rPr>
          <w:spacing w:val="-3"/>
        </w:rPr>
        <w:t xml:space="preserve"> </w:t>
      </w:r>
      <w:r>
        <w:t>contact Abbess</w:t>
      </w:r>
      <w:r>
        <w:rPr>
          <w:spacing w:val="-2"/>
        </w:rPr>
        <w:t xml:space="preserve"> </w:t>
      </w:r>
      <w:r>
        <w:t>Martha</w:t>
      </w:r>
      <w:r>
        <w:rPr>
          <w:spacing w:val="-1"/>
        </w:rPr>
        <w:t xml:space="preserve"> </w:t>
      </w:r>
      <w:r>
        <w:t>for</w:t>
      </w:r>
      <w:r>
        <w:rPr>
          <w:spacing w:val="-3"/>
        </w:rPr>
        <w:t xml:space="preserve"> </w:t>
      </w:r>
      <w:r>
        <w:t>a copy</w:t>
      </w:r>
      <w:r>
        <w:rPr>
          <w:spacing w:val="-2"/>
        </w:rPr>
        <w:t xml:space="preserve"> </w:t>
      </w:r>
      <w:r>
        <w:t>of</w:t>
      </w:r>
      <w:r>
        <w:rPr>
          <w:spacing w:val="-2"/>
        </w:rPr>
        <w:t xml:space="preserve"> </w:t>
      </w:r>
      <w:r>
        <w:t>the original plan or subsequent Chapter reports, as needed.</w:t>
      </w:r>
    </w:p>
    <w:p w14:paraId="119C00B0" w14:textId="16AC2DD2" w:rsidR="00C0399C" w:rsidRDefault="0037173A">
      <w:pPr>
        <w:pStyle w:val="BodyText"/>
        <w:spacing w:before="178" w:line="259" w:lineRule="auto"/>
        <w:ind w:left="359"/>
      </w:pPr>
      <w:r>
        <w:t>A nutshell perspective</w:t>
      </w:r>
      <w:r>
        <w:rPr>
          <w:spacing w:val="-5"/>
        </w:rPr>
        <w:t xml:space="preserve"> </w:t>
      </w:r>
      <w:r>
        <w:t>of</w:t>
      </w:r>
      <w:r>
        <w:rPr>
          <w:spacing w:val="-3"/>
        </w:rPr>
        <w:t xml:space="preserve"> </w:t>
      </w:r>
      <w:r>
        <w:t>the past three</w:t>
      </w:r>
      <w:r>
        <w:rPr>
          <w:spacing w:val="-2"/>
        </w:rPr>
        <w:t xml:space="preserve"> </w:t>
      </w:r>
      <w:r>
        <w:t>years</w:t>
      </w:r>
      <w:r>
        <w:rPr>
          <w:spacing w:val="-2"/>
        </w:rPr>
        <w:t xml:space="preserve"> </w:t>
      </w:r>
      <w:r>
        <w:t>and the year ahead</w:t>
      </w:r>
      <w:r>
        <w:rPr>
          <w:spacing w:val="-2"/>
        </w:rPr>
        <w:t xml:space="preserve"> </w:t>
      </w:r>
      <w:r>
        <w:t>is provided below</w:t>
      </w:r>
      <w:r w:rsidR="0092443B">
        <w:t>.</w:t>
      </w:r>
    </w:p>
    <w:p w14:paraId="119C00B1" w14:textId="77777777" w:rsidR="00C0399C" w:rsidRDefault="00C0399C">
      <w:pPr>
        <w:pStyle w:val="BodyText"/>
        <w:spacing w:before="114"/>
      </w:pPr>
    </w:p>
    <w:p w14:paraId="119C00B2" w14:textId="11F0BF09" w:rsidR="00C0399C" w:rsidRDefault="0037173A">
      <w:pPr>
        <w:ind w:left="1014"/>
        <w:rPr>
          <w:b/>
        </w:rPr>
      </w:pPr>
      <w:r>
        <w:rPr>
          <w:b/>
          <w:noProof/>
        </w:rPr>
        <w:drawing>
          <wp:anchor distT="0" distB="0" distL="0" distR="0" simplePos="0" relativeHeight="15728640" behindDoc="0" locked="0" layoutInCell="1" allowOverlap="1" wp14:anchorId="119C0115" wp14:editId="119C0116">
            <wp:simplePos x="0" y="0"/>
            <wp:positionH relativeFrom="page">
              <wp:posOffset>485775</wp:posOffset>
            </wp:positionH>
            <wp:positionV relativeFrom="paragraph">
              <wp:posOffset>-60396</wp:posOffset>
            </wp:positionV>
            <wp:extent cx="365759" cy="2686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65759" cy="268604"/>
                    </a:xfrm>
                    <a:prstGeom prst="rect">
                      <a:avLst/>
                    </a:prstGeom>
                  </pic:spPr>
                </pic:pic>
              </a:graphicData>
            </a:graphic>
          </wp:anchor>
        </w:drawing>
      </w:r>
      <w:r>
        <w:rPr>
          <w:b/>
          <w:color w:val="6F2F9F"/>
        </w:rPr>
        <w:t>Worship</w:t>
      </w:r>
      <w:r>
        <w:rPr>
          <w:b/>
          <w:color w:val="6F2F9F"/>
          <w:spacing w:val="-3"/>
        </w:rPr>
        <w:t xml:space="preserve"> </w:t>
      </w:r>
      <w:r>
        <w:rPr>
          <w:b/>
          <w:color w:val="6F2F9F"/>
        </w:rPr>
        <w:t>and</w:t>
      </w:r>
      <w:r>
        <w:rPr>
          <w:b/>
          <w:color w:val="6F2F9F"/>
          <w:spacing w:val="-1"/>
        </w:rPr>
        <w:t xml:space="preserve"> </w:t>
      </w:r>
      <w:r>
        <w:rPr>
          <w:b/>
          <w:color w:val="6F2F9F"/>
        </w:rPr>
        <w:t>Convocations</w:t>
      </w:r>
      <w:r>
        <w:rPr>
          <w:b/>
          <w:color w:val="6F2F9F"/>
          <w:spacing w:val="-2"/>
        </w:rPr>
        <w:t xml:space="preserve"> </w:t>
      </w:r>
      <w:r>
        <w:rPr>
          <w:b/>
          <w:color w:val="6F2F9F"/>
        </w:rPr>
        <w:t>(c/o</w:t>
      </w:r>
      <w:r>
        <w:rPr>
          <w:b/>
          <w:color w:val="6F2F9F"/>
          <w:spacing w:val="45"/>
        </w:rPr>
        <w:t xml:space="preserve"> </w:t>
      </w:r>
      <w:r>
        <w:rPr>
          <w:b/>
          <w:color w:val="6F2F9F"/>
        </w:rPr>
        <w:t>Abbess Martha,</w:t>
      </w:r>
      <w:r>
        <w:rPr>
          <w:b/>
          <w:color w:val="6F2F9F"/>
          <w:spacing w:val="-1"/>
        </w:rPr>
        <w:t xml:space="preserve"> </w:t>
      </w:r>
      <w:r w:rsidR="00171BC0">
        <w:rPr>
          <w:b/>
          <w:color w:val="6F2F9F"/>
        </w:rPr>
        <w:t xml:space="preserve">Worship </w:t>
      </w:r>
      <w:r w:rsidR="00171BC0">
        <w:rPr>
          <w:b/>
          <w:color w:val="6F2F9F"/>
          <w:spacing w:val="-2"/>
        </w:rPr>
        <w:t>Committee</w:t>
      </w:r>
      <w:r w:rsidR="00171BC0">
        <w:rPr>
          <w:b/>
          <w:color w:val="6F2F9F"/>
          <w:spacing w:val="-2"/>
        </w:rPr>
        <w:t>,</w:t>
      </w:r>
      <w:r w:rsidR="00171BC0">
        <w:rPr>
          <w:b/>
          <w:color w:val="6F2F9F"/>
        </w:rPr>
        <w:t xml:space="preserve"> </w:t>
      </w:r>
      <w:r>
        <w:rPr>
          <w:b/>
          <w:color w:val="6F2F9F"/>
        </w:rPr>
        <w:t>Zoom and Convo</w:t>
      </w:r>
      <w:r>
        <w:rPr>
          <w:b/>
          <w:color w:val="6F2F9F"/>
          <w:spacing w:val="-1"/>
        </w:rPr>
        <w:t xml:space="preserve"> </w:t>
      </w:r>
      <w:r>
        <w:rPr>
          <w:b/>
          <w:color w:val="6F2F9F"/>
        </w:rPr>
        <w:t>Coordinator</w:t>
      </w:r>
      <w:r w:rsidR="00171BC0">
        <w:rPr>
          <w:b/>
          <w:color w:val="6F2F9F"/>
        </w:rPr>
        <w:t>s</w:t>
      </w:r>
      <w:r>
        <w:rPr>
          <w:b/>
          <w:color w:val="6F2F9F"/>
          <w:spacing w:val="-2"/>
        </w:rPr>
        <w:t>)</w:t>
      </w:r>
    </w:p>
    <w:p w14:paraId="119C00B3" w14:textId="77777777" w:rsidR="00C0399C" w:rsidRDefault="00C0399C">
      <w:pPr>
        <w:pStyle w:val="BodyText"/>
        <w:spacing w:before="1"/>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4058"/>
        <w:gridCol w:w="4065"/>
      </w:tblGrid>
      <w:tr w:rsidR="00C0399C" w14:paraId="119C00B7" w14:textId="77777777" w:rsidTr="0086164B">
        <w:trPr>
          <w:trHeight w:val="285"/>
        </w:trPr>
        <w:tc>
          <w:tcPr>
            <w:tcW w:w="2638" w:type="dxa"/>
          </w:tcPr>
          <w:p w14:paraId="119C00B4" w14:textId="77777777" w:rsidR="00C0399C" w:rsidRDefault="0037173A">
            <w:pPr>
              <w:pStyle w:val="TableParagraph"/>
              <w:spacing w:before="1"/>
              <w:ind w:right="323"/>
              <w:jc w:val="center"/>
              <w:rPr>
                <w:b/>
                <w:sz w:val="20"/>
              </w:rPr>
            </w:pPr>
            <w:r>
              <w:rPr>
                <w:b/>
                <w:color w:val="6F2F9F"/>
                <w:spacing w:val="-2"/>
                <w:sz w:val="20"/>
              </w:rPr>
              <w:t>Goals</w:t>
            </w:r>
          </w:p>
        </w:tc>
        <w:tc>
          <w:tcPr>
            <w:tcW w:w="4058" w:type="dxa"/>
          </w:tcPr>
          <w:p w14:paraId="119C00B5" w14:textId="3F7B6116" w:rsidR="00C0399C" w:rsidRDefault="0037173A">
            <w:pPr>
              <w:pStyle w:val="TableParagraph"/>
              <w:spacing w:before="1"/>
              <w:ind w:left="880"/>
              <w:rPr>
                <w:b/>
                <w:sz w:val="20"/>
              </w:rPr>
            </w:pPr>
            <w:r>
              <w:rPr>
                <w:b/>
                <w:color w:val="6F2F9F"/>
                <w:sz w:val="20"/>
              </w:rPr>
              <w:t>Key</w:t>
            </w:r>
            <w:r>
              <w:rPr>
                <w:b/>
                <w:color w:val="6F2F9F"/>
                <w:spacing w:val="-6"/>
                <w:sz w:val="20"/>
              </w:rPr>
              <w:t xml:space="preserve"> </w:t>
            </w:r>
            <w:r>
              <w:rPr>
                <w:b/>
                <w:color w:val="6F2F9F"/>
                <w:sz w:val="20"/>
              </w:rPr>
              <w:t>Deliverables</w:t>
            </w:r>
            <w:r>
              <w:rPr>
                <w:b/>
                <w:color w:val="6F2F9F"/>
                <w:spacing w:val="-6"/>
                <w:sz w:val="20"/>
              </w:rPr>
              <w:t xml:space="preserve"> </w:t>
            </w:r>
            <w:r>
              <w:rPr>
                <w:b/>
                <w:color w:val="6F2F9F"/>
                <w:sz w:val="20"/>
              </w:rPr>
              <w:t>thru</w:t>
            </w:r>
            <w:r>
              <w:rPr>
                <w:b/>
                <w:color w:val="6F2F9F"/>
                <w:spacing w:val="-5"/>
                <w:sz w:val="20"/>
              </w:rPr>
              <w:t xml:space="preserve"> </w:t>
            </w:r>
            <w:r w:rsidR="00A95228">
              <w:rPr>
                <w:b/>
                <w:color w:val="6F2F9F"/>
                <w:spacing w:val="-4"/>
                <w:sz w:val="20"/>
              </w:rPr>
              <w:t>8/</w:t>
            </w:r>
            <w:r>
              <w:rPr>
                <w:b/>
                <w:color w:val="6F2F9F"/>
                <w:spacing w:val="-4"/>
                <w:sz w:val="20"/>
              </w:rPr>
              <w:t>25</w:t>
            </w:r>
          </w:p>
        </w:tc>
        <w:tc>
          <w:tcPr>
            <w:tcW w:w="4064" w:type="dxa"/>
          </w:tcPr>
          <w:p w14:paraId="119C00B6" w14:textId="77777777" w:rsidR="00C0399C" w:rsidRDefault="0037173A">
            <w:pPr>
              <w:pStyle w:val="TableParagraph"/>
              <w:spacing w:before="1"/>
              <w:ind w:left="1061"/>
              <w:rPr>
                <w:b/>
                <w:sz w:val="20"/>
              </w:rPr>
            </w:pPr>
            <w:r>
              <w:rPr>
                <w:b/>
                <w:color w:val="6F2F9F"/>
                <w:sz w:val="20"/>
              </w:rPr>
              <w:t>2025</w:t>
            </w:r>
            <w:r>
              <w:rPr>
                <w:b/>
                <w:color w:val="6F2F9F"/>
                <w:spacing w:val="-9"/>
                <w:sz w:val="20"/>
              </w:rPr>
              <w:t xml:space="preserve"> </w:t>
            </w:r>
            <w:r>
              <w:rPr>
                <w:b/>
                <w:color w:val="6F2F9F"/>
                <w:sz w:val="20"/>
              </w:rPr>
              <w:t>Priority</w:t>
            </w:r>
            <w:r>
              <w:rPr>
                <w:b/>
                <w:color w:val="6F2F9F"/>
                <w:spacing w:val="-9"/>
                <w:sz w:val="20"/>
              </w:rPr>
              <w:t xml:space="preserve"> </w:t>
            </w:r>
            <w:r>
              <w:rPr>
                <w:b/>
                <w:color w:val="6F2F9F"/>
                <w:spacing w:val="-2"/>
                <w:sz w:val="20"/>
              </w:rPr>
              <w:t>Tasks</w:t>
            </w:r>
          </w:p>
        </w:tc>
      </w:tr>
      <w:tr w:rsidR="00C0399C" w14:paraId="119C00BC" w14:textId="77777777" w:rsidTr="0086164B">
        <w:trPr>
          <w:trHeight w:val="718"/>
        </w:trPr>
        <w:tc>
          <w:tcPr>
            <w:tcW w:w="2638" w:type="dxa"/>
          </w:tcPr>
          <w:p w14:paraId="119C00B8" w14:textId="77777777" w:rsidR="00C0399C" w:rsidRDefault="0037173A">
            <w:pPr>
              <w:pStyle w:val="TableParagraph"/>
              <w:numPr>
                <w:ilvl w:val="0"/>
                <w:numId w:val="24"/>
              </w:numPr>
              <w:tabs>
                <w:tab w:val="left" w:pos="469"/>
              </w:tabs>
              <w:spacing w:before="1"/>
              <w:ind w:right="284"/>
              <w:rPr>
                <w:sz w:val="18"/>
              </w:rPr>
            </w:pPr>
            <w:r>
              <w:rPr>
                <w:sz w:val="18"/>
              </w:rPr>
              <w:t>Be</w:t>
            </w:r>
            <w:r>
              <w:rPr>
                <w:spacing w:val="-10"/>
                <w:sz w:val="18"/>
              </w:rPr>
              <w:t xml:space="preserve"> </w:t>
            </w:r>
            <w:r>
              <w:rPr>
                <w:sz w:val="18"/>
              </w:rPr>
              <w:t>centered</w:t>
            </w:r>
            <w:r>
              <w:rPr>
                <w:spacing w:val="-11"/>
                <w:sz w:val="18"/>
              </w:rPr>
              <w:t xml:space="preserve"> </w:t>
            </w:r>
            <w:r>
              <w:rPr>
                <w:sz w:val="18"/>
              </w:rPr>
              <w:t>by</w:t>
            </w:r>
            <w:r>
              <w:rPr>
                <w:spacing w:val="-9"/>
                <w:sz w:val="18"/>
              </w:rPr>
              <w:t xml:space="preserve"> </w:t>
            </w:r>
            <w:r>
              <w:rPr>
                <w:sz w:val="18"/>
              </w:rPr>
              <w:t>Christ</w:t>
            </w:r>
            <w:r>
              <w:rPr>
                <w:spacing w:val="-10"/>
                <w:sz w:val="18"/>
              </w:rPr>
              <w:t xml:space="preserve"> </w:t>
            </w:r>
            <w:r>
              <w:rPr>
                <w:sz w:val="18"/>
              </w:rPr>
              <w:t>and the Rule of Benedict.</w:t>
            </w:r>
          </w:p>
        </w:tc>
        <w:tc>
          <w:tcPr>
            <w:tcW w:w="4058" w:type="dxa"/>
          </w:tcPr>
          <w:p w14:paraId="119C00B9" w14:textId="77777777" w:rsidR="00C0399C" w:rsidRDefault="0037173A">
            <w:pPr>
              <w:pStyle w:val="TableParagraph"/>
              <w:numPr>
                <w:ilvl w:val="0"/>
                <w:numId w:val="23"/>
              </w:numPr>
              <w:tabs>
                <w:tab w:val="left" w:pos="468"/>
              </w:tabs>
              <w:spacing w:before="1" w:line="222" w:lineRule="exact"/>
              <w:ind w:left="468" w:hanging="359"/>
              <w:rPr>
                <w:sz w:val="18"/>
              </w:rPr>
            </w:pPr>
            <w:r>
              <w:rPr>
                <w:sz w:val="18"/>
              </w:rPr>
              <w:t>Facilitated</w:t>
            </w:r>
            <w:r>
              <w:rPr>
                <w:spacing w:val="-6"/>
                <w:sz w:val="18"/>
              </w:rPr>
              <w:t xml:space="preserve"> </w:t>
            </w:r>
            <w:r>
              <w:rPr>
                <w:sz w:val="18"/>
              </w:rPr>
              <w:t>seasonal</w:t>
            </w:r>
            <w:r>
              <w:rPr>
                <w:spacing w:val="-3"/>
                <w:sz w:val="18"/>
              </w:rPr>
              <w:t xml:space="preserve"> </w:t>
            </w:r>
            <w:r>
              <w:rPr>
                <w:sz w:val="18"/>
              </w:rPr>
              <w:t>discussions</w:t>
            </w:r>
            <w:r>
              <w:rPr>
                <w:spacing w:val="-3"/>
                <w:sz w:val="18"/>
              </w:rPr>
              <w:t xml:space="preserve"> </w:t>
            </w:r>
            <w:r>
              <w:rPr>
                <w:sz w:val="18"/>
              </w:rPr>
              <w:t>related</w:t>
            </w:r>
            <w:r>
              <w:rPr>
                <w:spacing w:val="-4"/>
                <w:sz w:val="18"/>
              </w:rPr>
              <w:t xml:space="preserve"> </w:t>
            </w:r>
            <w:r>
              <w:rPr>
                <w:sz w:val="18"/>
              </w:rPr>
              <w:t>to</w:t>
            </w:r>
            <w:r>
              <w:rPr>
                <w:spacing w:val="-2"/>
                <w:sz w:val="18"/>
              </w:rPr>
              <w:t xml:space="preserve"> </w:t>
            </w:r>
            <w:r>
              <w:rPr>
                <w:spacing w:val="-4"/>
                <w:sz w:val="18"/>
              </w:rPr>
              <w:t>CSL’s</w:t>
            </w:r>
          </w:p>
          <w:p w14:paraId="119C00BA" w14:textId="42025710" w:rsidR="00C0399C" w:rsidRDefault="0037173A" w:rsidP="00B76386">
            <w:pPr>
              <w:pStyle w:val="TableParagraph"/>
              <w:spacing w:after="120" w:line="216" w:lineRule="exact"/>
              <w:ind w:left="469"/>
              <w:rPr>
                <w:sz w:val="18"/>
              </w:rPr>
            </w:pPr>
            <w:r>
              <w:rPr>
                <w:sz w:val="18"/>
              </w:rPr>
              <w:t>charism</w:t>
            </w:r>
            <w:r>
              <w:rPr>
                <w:spacing w:val="-2"/>
                <w:sz w:val="18"/>
              </w:rPr>
              <w:t xml:space="preserve"> </w:t>
            </w:r>
            <w:r>
              <w:rPr>
                <w:sz w:val="18"/>
              </w:rPr>
              <w:t>and</w:t>
            </w:r>
            <w:r>
              <w:rPr>
                <w:spacing w:val="-3"/>
                <w:sz w:val="18"/>
              </w:rPr>
              <w:t xml:space="preserve"> </w:t>
            </w:r>
            <w:r>
              <w:rPr>
                <w:sz w:val="18"/>
              </w:rPr>
              <w:t>the</w:t>
            </w:r>
            <w:r>
              <w:rPr>
                <w:spacing w:val="-2"/>
                <w:sz w:val="18"/>
              </w:rPr>
              <w:t xml:space="preserve"> </w:t>
            </w:r>
            <w:r>
              <w:rPr>
                <w:sz w:val="18"/>
              </w:rPr>
              <w:t>Rule</w:t>
            </w:r>
            <w:r>
              <w:rPr>
                <w:spacing w:val="-1"/>
                <w:sz w:val="18"/>
              </w:rPr>
              <w:t xml:space="preserve"> </w:t>
            </w:r>
            <w:r>
              <w:rPr>
                <w:sz w:val="18"/>
              </w:rPr>
              <w:t>have</w:t>
            </w:r>
            <w:r>
              <w:rPr>
                <w:spacing w:val="-1"/>
                <w:sz w:val="18"/>
              </w:rPr>
              <w:t xml:space="preserve"> </w:t>
            </w:r>
            <w:r>
              <w:rPr>
                <w:spacing w:val="-2"/>
                <w:sz w:val="18"/>
              </w:rPr>
              <w:t>occurred.</w:t>
            </w:r>
            <w:r w:rsidR="00A95228">
              <w:rPr>
                <w:spacing w:val="-2"/>
                <w:sz w:val="18"/>
              </w:rPr>
              <w:t xml:space="preserve">  </w:t>
            </w:r>
            <w:r w:rsidR="00A95228" w:rsidRPr="00A95228">
              <w:rPr>
                <w:color w:val="7030A0"/>
                <w:spacing w:val="-2"/>
                <w:sz w:val="18"/>
              </w:rPr>
              <w:t>Aug</w:t>
            </w:r>
            <w:r w:rsidR="00A95228">
              <w:rPr>
                <w:color w:val="7030A0"/>
                <w:spacing w:val="-2"/>
                <w:sz w:val="18"/>
              </w:rPr>
              <w:t xml:space="preserve"> </w:t>
            </w:r>
            <w:r w:rsidR="00A95228" w:rsidRPr="00A95228">
              <w:rPr>
                <w:color w:val="7030A0"/>
                <w:spacing w:val="-2"/>
                <w:sz w:val="18"/>
              </w:rPr>
              <w:t>’25 discussion topic was Humility, RB Ch. 7.</w:t>
            </w:r>
          </w:p>
        </w:tc>
        <w:tc>
          <w:tcPr>
            <w:tcW w:w="4064" w:type="dxa"/>
          </w:tcPr>
          <w:p w14:paraId="119C00BB" w14:textId="77777777" w:rsidR="00C0399C" w:rsidRDefault="0037173A">
            <w:pPr>
              <w:pStyle w:val="TableParagraph"/>
              <w:numPr>
                <w:ilvl w:val="0"/>
                <w:numId w:val="22"/>
              </w:numPr>
              <w:tabs>
                <w:tab w:val="left" w:pos="468"/>
              </w:tabs>
              <w:ind w:right="176"/>
              <w:rPr>
                <w:sz w:val="18"/>
              </w:rPr>
            </w:pPr>
            <w:r>
              <w:rPr>
                <w:sz w:val="18"/>
              </w:rPr>
              <w:t>Offer at convocations (and afterward) discussions related to the rule and vows for development</w:t>
            </w:r>
            <w:r>
              <w:rPr>
                <w:spacing w:val="-8"/>
                <w:sz w:val="18"/>
              </w:rPr>
              <w:t xml:space="preserve"> </w:t>
            </w:r>
            <w:r>
              <w:rPr>
                <w:sz w:val="18"/>
              </w:rPr>
              <w:t>of</w:t>
            </w:r>
            <w:r>
              <w:rPr>
                <w:spacing w:val="-9"/>
                <w:sz w:val="18"/>
              </w:rPr>
              <w:t xml:space="preserve"> </w:t>
            </w:r>
            <w:r>
              <w:rPr>
                <w:sz w:val="18"/>
              </w:rPr>
              <w:t>members</w:t>
            </w:r>
            <w:r>
              <w:rPr>
                <w:spacing w:val="-9"/>
                <w:sz w:val="18"/>
              </w:rPr>
              <w:t xml:space="preserve"> </w:t>
            </w:r>
            <w:r>
              <w:rPr>
                <w:sz w:val="18"/>
              </w:rPr>
              <w:t>and</w:t>
            </w:r>
            <w:r>
              <w:rPr>
                <w:spacing w:val="-9"/>
                <w:sz w:val="18"/>
              </w:rPr>
              <w:t xml:space="preserve"> </w:t>
            </w:r>
            <w:r>
              <w:rPr>
                <w:sz w:val="18"/>
              </w:rPr>
              <w:t>the</w:t>
            </w:r>
            <w:r>
              <w:rPr>
                <w:spacing w:val="-9"/>
                <w:sz w:val="18"/>
              </w:rPr>
              <w:t xml:space="preserve"> </w:t>
            </w:r>
            <w:r>
              <w:rPr>
                <w:sz w:val="18"/>
              </w:rPr>
              <w:t>community.</w:t>
            </w:r>
          </w:p>
        </w:tc>
      </w:tr>
      <w:tr w:rsidR="00C0399C" w14:paraId="119C00C5" w14:textId="77777777" w:rsidTr="0086164B">
        <w:trPr>
          <w:trHeight w:val="2314"/>
        </w:trPr>
        <w:tc>
          <w:tcPr>
            <w:tcW w:w="2638" w:type="dxa"/>
          </w:tcPr>
          <w:p w14:paraId="119C00BD" w14:textId="77777777" w:rsidR="00C0399C" w:rsidRDefault="0037173A">
            <w:pPr>
              <w:pStyle w:val="TableParagraph"/>
              <w:numPr>
                <w:ilvl w:val="0"/>
                <w:numId w:val="21"/>
              </w:numPr>
              <w:tabs>
                <w:tab w:val="left" w:pos="469"/>
              </w:tabs>
              <w:spacing w:before="1"/>
              <w:ind w:right="378"/>
              <w:rPr>
                <w:sz w:val="18"/>
              </w:rPr>
            </w:pPr>
            <w:r>
              <w:rPr>
                <w:sz w:val="18"/>
              </w:rPr>
              <w:t>Worship</w:t>
            </w:r>
            <w:r>
              <w:rPr>
                <w:spacing w:val="-11"/>
                <w:sz w:val="18"/>
              </w:rPr>
              <w:t xml:space="preserve"> </w:t>
            </w:r>
            <w:r>
              <w:rPr>
                <w:sz w:val="18"/>
              </w:rPr>
              <w:t>communally</w:t>
            </w:r>
            <w:r>
              <w:rPr>
                <w:spacing w:val="-10"/>
                <w:sz w:val="18"/>
              </w:rPr>
              <w:t xml:space="preserve"> </w:t>
            </w:r>
            <w:r>
              <w:rPr>
                <w:sz w:val="18"/>
              </w:rPr>
              <w:t>in- person and online.</w:t>
            </w:r>
          </w:p>
        </w:tc>
        <w:tc>
          <w:tcPr>
            <w:tcW w:w="4058" w:type="dxa"/>
          </w:tcPr>
          <w:p w14:paraId="439D2FA5" w14:textId="0C9C21C2" w:rsidR="00751538" w:rsidRPr="00751538" w:rsidRDefault="0037173A" w:rsidP="00A22215">
            <w:pPr>
              <w:pStyle w:val="TableParagraph"/>
              <w:numPr>
                <w:ilvl w:val="0"/>
                <w:numId w:val="20"/>
              </w:numPr>
              <w:tabs>
                <w:tab w:val="left" w:pos="467"/>
                <w:tab w:val="left" w:pos="469"/>
              </w:tabs>
              <w:spacing w:after="120" w:line="237" w:lineRule="auto"/>
              <w:rPr>
                <w:b/>
                <w:sz w:val="18"/>
              </w:rPr>
            </w:pPr>
            <w:r w:rsidRPr="00423449">
              <w:rPr>
                <w:sz w:val="18"/>
              </w:rPr>
              <w:t xml:space="preserve">The </w:t>
            </w:r>
            <w:r w:rsidRPr="00423449">
              <w:rPr>
                <w:i/>
                <w:sz w:val="18"/>
              </w:rPr>
              <w:t>Opus</w:t>
            </w:r>
            <w:r w:rsidRPr="00423449">
              <w:rPr>
                <w:i/>
                <w:spacing w:val="-1"/>
                <w:sz w:val="18"/>
              </w:rPr>
              <w:t xml:space="preserve"> </w:t>
            </w:r>
            <w:r w:rsidRPr="00423449">
              <w:rPr>
                <w:i/>
                <w:sz w:val="18"/>
              </w:rPr>
              <w:t xml:space="preserve">Dei </w:t>
            </w:r>
            <w:r w:rsidRPr="00423449">
              <w:rPr>
                <w:sz w:val="18"/>
              </w:rPr>
              <w:t>application</w:t>
            </w:r>
            <w:r w:rsidRPr="00423449">
              <w:rPr>
                <w:spacing w:val="-1"/>
                <w:sz w:val="18"/>
              </w:rPr>
              <w:t xml:space="preserve"> </w:t>
            </w:r>
            <w:r w:rsidRPr="00423449">
              <w:rPr>
                <w:sz w:val="18"/>
              </w:rPr>
              <w:t>has been</w:t>
            </w:r>
            <w:r w:rsidRPr="00423449">
              <w:rPr>
                <w:spacing w:val="-1"/>
                <w:sz w:val="18"/>
              </w:rPr>
              <w:t xml:space="preserve"> </w:t>
            </w:r>
            <w:r w:rsidRPr="00423449">
              <w:rPr>
                <w:sz w:val="18"/>
              </w:rPr>
              <w:t>updated</w:t>
            </w:r>
            <w:r w:rsidRPr="00423449">
              <w:rPr>
                <w:spacing w:val="-1"/>
                <w:sz w:val="18"/>
              </w:rPr>
              <w:t xml:space="preserve"> </w:t>
            </w:r>
            <w:r w:rsidRPr="00423449">
              <w:rPr>
                <w:sz w:val="18"/>
              </w:rPr>
              <w:t>for convocations</w:t>
            </w:r>
            <w:r w:rsidR="00AC2CDE">
              <w:rPr>
                <w:sz w:val="18"/>
              </w:rPr>
              <w:t xml:space="preserve">; and </w:t>
            </w:r>
            <w:r w:rsidR="00AC2CDE" w:rsidRPr="00AC2CDE">
              <w:rPr>
                <w:color w:val="7030A0"/>
                <w:sz w:val="18"/>
              </w:rPr>
              <w:t xml:space="preserve">‘refreshers’ </w:t>
            </w:r>
            <w:r w:rsidR="00AC2CDE">
              <w:rPr>
                <w:color w:val="7030A0"/>
                <w:sz w:val="18"/>
              </w:rPr>
              <w:t xml:space="preserve">about </w:t>
            </w:r>
            <w:r w:rsidR="00AC2CDE" w:rsidRPr="00AC2CDE">
              <w:rPr>
                <w:color w:val="7030A0"/>
                <w:sz w:val="18"/>
              </w:rPr>
              <w:t xml:space="preserve">praying </w:t>
            </w:r>
            <w:proofErr w:type="gramStart"/>
            <w:r w:rsidR="00AC2CDE" w:rsidRPr="00AC2CDE">
              <w:rPr>
                <w:color w:val="7030A0"/>
                <w:sz w:val="18"/>
              </w:rPr>
              <w:t>In</w:t>
            </w:r>
            <w:proofErr w:type="gramEnd"/>
            <w:r w:rsidR="00AC2CDE" w:rsidRPr="00AC2CDE">
              <w:rPr>
                <w:color w:val="7030A0"/>
                <w:sz w:val="18"/>
              </w:rPr>
              <w:t xml:space="preserve"> harmony were provided at recent convocations.</w:t>
            </w:r>
            <w:r w:rsidRPr="00AC2CDE">
              <w:rPr>
                <w:color w:val="7030A0"/>
                <w:sz w:val="18"/>
              </w:rPr>
              <w:t xml:space="preserve"> </w:t>
            </w:r>
          </w:p>
          <w:p w14:paraId="119C00C0" w14:textId="3B92AA49" w:rsidR="00C0399C" w:rsidRPr="00751538" w:rsidRDefault="00751538" w:rsidP="00A22215">
            <w:pPr>
              <w:pStyle w:val="TableParagraph"/>
              <w:numPr>
                <w:ilvl w:val="0"/>
                <w:numId w:val="20"/>
              </w:numPr>
              <w:tabs>
                <w:tab w:val="left" w:pos="467"/>
                <w:tab w:val="left" w:pos="469"/>
              </w:tabs>
              <w:spacing w:after="120" w:line="237" w:lineRule="auto"/>
              <w:rPr>
                <w:b/>
                <w:sz w:val="18"/>
              </w:rPr>
            </w:pPr>
            <w:r w:rsidRPr="00751538">
              <w:rPr>
                <w:sz w:val="18"/>
              </w:rPr>
              <w:t>Z</w:t>
            </w:r>
            <w:r w:rsidR="0037173A" w:rsidRPr="00751538">
              <w:rPr>
                <w:sz w:val="18"/>
              </w:rPr>
              <w:t xml:space="preserve">oom-based weekly prayer </w:t>
            </w:r>
            <w:r w:rsidR="00AC2CDE">
              <w:rPr>
                <w:sz w:val="18"/>
              </w:rPr>
              <w:t xml:space="preserve">was </w:t>
            </w:r>
            <w:r w:rsidRPr="00751538">
              <w:rPr>
                <w:sz w:val="18"/>
              </w:rPr>
              <w:t xml:space="preserve">expanded </w:t>
            </w:r>
            <w:r w:rsidR="0037173A" w:rsidRPr="00751538">
              <w:rPr>
                <w:sz w:val="18"/>
              </w:rPr>
              <w:t>– including time for fellowship, contemplative</w:t>
            </w:r>
            <w:r w:rsidR="0037173A" w:rsidRPr="00751538">
              <w:rPr>
                <w:spacing w:val="-8"/>
                <w:sz w:val="18"/>
              </w:rPr>
              <w:t xml:space="preserve"> </w:t>
            </w:r>
            <w:r w:rsidR="0037173A" w:rsidRPr="00751538">
              <w:rPr>
                <w:sz w:val="18"/>
              </w:rPr>
              <w:t>silence,</w:t>
            </w:r>
            <w:r w:rsidR="0037173A" w:rsidRPr="00751538">
              <w:rPr>
                <w:spacing w:val="-9"/>
                <w:sz w:val="18"/>
              </w:rPr>
              <w:t xml:space="preserve"> </w:t>
            </w:r>
            <w:r w:rsidR="0037173A" w:rsidRPr="00751538">
              <w:rPr>
                <w:sz w:val="18"/>
              </w:rPr>
              <w:t>and a Liturgy of Remembrance.</w:t>
            </w:r>
            <w:r w:rsidRPr="00751538">
              <w:rPr>
                <w:sz w:val="18"/>
              </w:rPr>
              <w:t xml:space="preserve"> </w:t>
            </w:r>
            <w:r w:rsidR="00AC2CDE" w:rsidRPr="00AC2CDE">
              <w:rPr>
                <w:color w:val="7030A0"/>
                <w:sz w:val="18"/>
              </w:rPr>
              <w:t>Prayer</w:t>
            </w:r>
            <w:r w:rsidR="00AC2CDE">
              <w:rPr>
                <w:sz w:val="18"/>
              </w:rPr>
              <w:t xml:space="preserve"> </w:t>
            </w:r>
            <w:r w:rsidR="00AC2CDE" w:rsidRPr="00AC2CDE">
              <w:rPr>
                <w:color w:val="7030A0"/>
                <w:sz w:val="18"/>
              </w:rPr>
              <w:t>e</w:t>
            </w:r>
            <w:r w:rsidR="00423449" w:rsidRPr="00751538">
              <w:rPr>
                <w:color w:val="7030A0"/>
                <w:sz w:val="18"/>
              </w:rPr>
              <w:t xml:space="preserve">xpectations </w:t>
            </w:r>
            <w:r>
              <w:rPr>
                <w:color w:val="7030A0"/>
                <w:sz w:val="18"/>
              </w:rPr>
              <w:t xml:space="preserve">for </w:t>
            </w:r>
            <w:r w:rsidR="00A95228" w:rsidRPr="00751538">
              <w:rPr>
                <w:color w:val="7030A0"/>
                <w:sz w:val="18"/>
              </w:rPr>
              <w:t xml:space="preserve">Zoom vespers </w:t>
            </w:r>
            <w:r w:rsidR="0005246A" w:rsidRPr="00751538">
              <w:rPr>
                <w:color w:val="7030A0"/>
                <w:sz w:val="18"/>
              </w:rPr>
              <w:t xml:space="preserve">were </w:t>
            </w:r>
            <w:r w:rsidR="00A95228" w:rsidRPr="00751538">
              <w:rPr>
                <w:color w:val="7030A0"/>
                <w:sz w:val="18"/>
              </w:rPr>
              <w:t xml:space="preserve">issued by </w:t>
            </w:r>
            <w:r w:rsidR="0005246A" w:rsidRPr="00751538">
              <w:rPr>
                <w:color w:val="7030A0"/>
                <w:sz w:val="18"/>
              </w:rPr>
              <w:t xml:space="preserve">the </w:t>
            </w:r>
            <w:r w:rsidR="00A95228" w:rsidRPr="00751538">
              <w:rPr>
                <w:color w:val="7030A0"/>
                <w:sz w:val="18"/>
              </w:rPr>
              <w:t>Abbess</w:t>
            </w:r>
            <w:r w:rsidR="00423449" w:rsidRPr="00751538">
              <w:rPr>
                <w:color w:val="7030A0"/>
                <w:sz w:val="18"/>
              </w:rPr>
              <w:t xml:space="preserve"> to</w:t>
            </w:r>
            <w:r w:rsidR="0005246A" w:rsidRPr="00751538">
              <w:rPr>
                <w:color w:val="7030A0"/>
                <w:sz w:val="18"/>
              </w:rPr>
              <w:t xml:space="preserve"> our</w:t>
            </w:r>
            <w:r w:rsidR="00423449" w:rsidRPr="00751538">
              <w:rPr>
                <w:color w:val="7030A0"/>
                <w:sz w:val="18"/>
              </w:rPr>
              <w:t xml:space="preserve"> membership</w:t>
            </w:r>
            <w:r w:rsidR="00AC2CDE">
              <w:rPr>
                <w:color w:val="7030A0"/>
                <w:sz w:val="18"/>
              </w:rPr>
              <w:t xml:space="preserve"> in</w:t>
            </w:r>
            <w:r w:rsidR="00A95228" w:rsidRPr="00751538">
              <w:rPr>
                <w:color w:val="7030A0"/>
                <w:sz w:val="18"/>
              </w:rPr>
              <w:t xml:space="preserve"> Aug’25</w:t>
            </w:r>
            <w:r w:rsidR="00423449" w:rsidRPr="00751538">
              <w:rPr>
                <w:color w:val="7030A0"/>
                <w:sz w:val="18"/>
              </w:rPr>
              <w:t>.</w:t>
            </w:r>
            <w:r w:rsidR="00A95228" w:rsidRPr="00751538">
              <w:rPr>
                <w:color w:val="7030A0"/>
                <w:sz w:val="18"/>
              </w:rPr>
              <w:t xml:space="preserve"> </w:t>
            </w:r>
          </w:p>
          <w:p w14:paraId="119C00C1" w14:textId="03C12701" w:rsidR="00C0399C" w:rsidRDefault="004D6640" w:rsidP="00B76386">
            <w:pPr>
              <w:pStyle w:val="TableParagraph"/>
              <w:numPr>
                <w:ilvl w:val="0"/>
                <w:numId w:val="26"/>
              </w:numPr>
              <w:tabs>
                <w:tab w:val="left" w:pos="418"/>
                <w:tab w:val="left" w:pos="420"/>
              </w:tabs>
              <w:spacing w:before="1" w:after="120" w:line="232" w:lineRule="auto"/>
              <w:rPr>
                <w:sz w:val="18"/>
              </w:rPr>
            </w:pPr>
            <w:r>
              <w:rPr>
                <w:sz w:val="18"/>
              </w:rPr>
              <w:t xml:space="preserve"> </w:t>
            </w:r>
            <w:r w:rsidR="0037173A">
              <w:rPr>
                <w:sz w:val="18"/>
              </w:rPr>
              <w:t>Prior research of new on-site options for</w:t>
            </w:r>
            <w:r>
              <w:rPr>
                <w:sz w:val="18"/>
              </w:rPr>
              <w:t xml:space="preserve"> </w:t>
            </w:r>
            <w:r w:rsidR="0037173A">
              <w:rPr>
                <w:sz w:val="18"/>
              </w:rPr>
              <w:t>convocations</w:t>
            </w:r>
            <w:r w:rsidR="0037173A">
              <w:rPr>
                <w:spacing w:val="-5"/>
                <w:sz w:val="18"/>
              </w:rPr>
              <w:t xml:space="preserve"> </w:t>
            </w:r>
            <w:r w:rsidR="0037173A">
              <w:rPr>
                <w:sz w:val="18"/>
              </w:rPr>
              <w:t>led</w:t>
            </w:r>
            <w:r w:rsidR="0037173A">
              <w:rPr>
                <w:spacing w:val="-6"/>
                <w:sz w:val="18"/>
              </w:rPr>
              <w:t xml:space="preserve"> </w:t>
            </w:r>
            <w:r w:rsidR="0037173A">
              <w:rPr>
                <w:sz w:val="18"/>
              </w:rPr>
              <w:t>to</w:t>
            </w:r>
            <w:r w:rsidR="0037173A">
              <w:rPr>
                <w:spacing w:val="-6"/>
                <w:sz w:val="18"/>
              </w:rPr>
              <w:t xml:space="preserve"> </w:t>
            </w:r>
            <w:r w:rsidR="0037173A">
              <w:rPr>
                <w:sz w:val="18"/>
              </w:rPr>
              <w:t>changes</w:t>
            </w:r>
            <w:r w:rsidR="0037173A">
              <w:rPr>
                <w:spacing w:val="-6"/>
                <w:sz w:val="18"/>
              </w:rPr>
              <w:t xml:space="preserve"> </w:t>
            </w:r>
            <w:r w:rsidR="0037173A">
              <w:rPr>
                <w:sz w:val="18"/>
              </w:rPr>
              <w:t>for</w:t>
            </w:r>
            <w:r w:rsidR="0037173A">
              <w:rPr>
                <w:spacing w:val="-5"/>
                <w:sz w:val="18"/>
              </w:rPr>
              <w:t xml:space="preserve"> </w:t>
            </w:r>
            <w:r w:rsidR="0037173A">
              <w:rPr>
                <w:sz w:val="18"/>
              </w:rPr>
              <w:t>'25</w:t>
            </w:r>
            <w:r w:rsidR="0037173A">
              <w:rPr>
                <w:spacing w:val="-5"/>
                <w:sz w:val="18"/>
              </w:rPr>
              <w:t xml:space="preserve"> </w:t>
            </w:r>
            <w:r w:rsidR="00423449" w:rsidRPr="00423449">
              <w:rPr>
                <w:color w:val="7030A0"/>
                <w:spacing w:val="-5"/>
                <w:sz w:val="18"/>
              </w:rPr>
              <w:t>(</w:t>
            </w:r>
            <w:r w:rsidR="00423449">
              <w:rPr>
                <w:color w:val="7030A0"/>
                <w:spacing w:val="-5"/>
                <w:sz w:val="18"/>
              </w:rPr>
              <w:t>Jul</w:t>
            </w:r>
            <w:r w:rsidR="0005246A">
              <w:rPr>
                <w:color w:val="7030A0"/>
                <w:spacing w:val="-5"/>
                <w:sz w:val="18"/>
              </w:rPr>
              <w:t>y</w:t>
            </w:r>
            <w:r w:rsidR="00423449">
              <w:rPr>
                <w:color w:val="7030A0"/>
                <w:spacing w:val="-5"/>
                <w:sz w:val="18"/>
              </w:rPr>
              <w:t xml:space="preserve"> in</w:t>
            </w:r>
            <w:r>
              <w:rPr>
                <w:color w:val="7030A0"/>
                <w:spacing w:val="-5"/>
                <w:sz w:val="18"/>
              </w:rPr>
              <w:t xml:space="preserve"> </w:t>
            </w:r>
            <w:r w:rsidR="00423449">
              <w:rPr>
                <w:color w:val="7030A0"/>
                <w:spacing w:val="-5"/>
                <w:sz w:val="18"/>
              </w:rPr>
              <w:t xml:space="preserve">Nebraska; </w:t>
            </w:r>
            <w:r w:rsidR="0045001A">
              <w:rPr>
                <w:color w:val="7030A0"/>
                <w:spacing w:val="-5"/>
                <w:sz w:val="18"/>
              </w:rPr>
              <w:t>Oct</w:t>
            </w:r>
            <w:r w:rsidR="0005246A">
              <w:rPr>
                <w:color w:val="7030A0"/>
                <w:spacing w:val="-5"/>
                <w:sz w:val="18"/>
              </w:rPr>
              <w:t>ober</w:t>
            </w:r>
            <w:r w:rsidR="0045001A">
              <w:rPr>
                <w:color w:val="7030A0"/>
                <w:spacing w:val="-5"/>
                <w:sz w:val="18"/>
              </w:rPr>
              <w:t xml:space="preserve"> in Maryland) </w:t>
            </w:r>
            <w:r w:rsidR="00B9134B">
              <w:rPr>
                <w:sz w:val="18"/>
              </w:rPr>
              <w:t>and beyond.</w:t>
            </w:r>
          </w:p>
        </w:tc>
        <w:tc>
          <w:tcPr>
            <w:tcW w:w="4064" w:type="dxa"/>
            <w:tcBorders>
              <w:right w:val="single" w:sz="6" w:space="0" w:color="000000"/>
            </w:tcBorders>
          </w:tcPr>
          <w:p w14:paraId="119C00C2" w14:textId="17B6FE99" w:rsidR="00C0399C" w:rsidRDefault="0037173A">
            <w:pPr>
              <w:pStyle w:val="TableParagraph"/>
              <w:numPr>
                <w:ilvl w:val="0"/>
                <w:numId w:val="19"/>
              </w:numPr>
              <w:tabs>
                <w:tab w:val="left" w:pos="468"/>
              </w:tabs>
              <w:spacing w:before="1"/>
              <w:ind w:right="150"/>
              <w:rPr>
                <w:sz w:val="18"/>
              </w:rPr>
            </w:pPr>
            <w:r>
              <w:rPr>
                <w:sz w:val="18"/>
              </w:rPr>
              <w:t>Continue</w:t>
            </w:r>
            <w:r>
              <w:rPr>
                <w:spacing w:val="-4"/>
                <w:sz w:val="18"/>
              </w:rPr>
              <w:t xml:space="preserve"> </w:t>
            </w:r>
            <w:r>
              <w:rPr>
                <w:sz w:val="18"/>
              </w:rPr>
              <w:t>to</w:t>
            </w:r>
            <w:r>
              <w:rPr>
                <w:spacing w:val="-4"/>
                <w:sz w:val="18"/>
              </w:rPr>
              <w:t xml:space="preserve"> </w:t>
            </w:r>
            <w:r>
              <w:rPr>
                <w:sz w:val="18"/>
              </w:rPr>
              <w:t>update</w:t>
            </w:r>
            <w:r>
              <w:rPr>
                <w:spacing w:val="-7"/>
                <w:sz w:val="18"/>
              </w:rPr>
              <w:t xml:space="preserve"> </w:t>
            </w:r>
            <w:r>
              <w:rPr>
                <w:sz w:val="18"/>
              </w:rPr>
              <w:t>the</w:t>
            </w:r>
            <w:r>
              <w:rPr>
                <w:spacing w:val="-5"/>
                <w:sz w:val="18"/>
              </w:rPr>
              <w:t xml:space="preserve"> </w:t>
            </w:r>
            <w:r>
              <w:rPr>
                <w:i/>
                <w:sz w:val="18"/>
              </w:rPr>
              <w:t>Opus</w:t>
            </w:r>
            <w:r>
              <w:rPr>
                <w:i/>
                <w:spacing w:val="-6"/>
                <w:sz w:val="18"/>
              </w:rPr>
              <w:t xml:space="preserve"> </w:t>
            </w:r>
            <w:r>
              <w:rPr>
                <w:i/>
                <w:sz w:val="18"/>
              </w:rPr>
              <w:t>Dei</w:t>
            </w:r>
            <w:r>
              <w:rPr>
                <w:sz w:val="18"/>
              </w:rPr>
              <w:t>,</w:t>
            </w:r>
            <w:r>
              <w:rPr>
                <w:spacing w:val="-3"/>
                <w:sz w:val="18"/>
              </w:rPr>
              <w:t xml:space="preserve"> </w:t>
            </w:r>
            <w:r>
              <w:rPr>
                <w:sz w:val="18"/>
              </w:rPr>
              <w:t>including</w:t>
            </w:r>
            <w:r>
              <w:rPr>
                <w:spacing w:val="-6"/>
                <w:sz w:val="18"/>
              </w:rPr>
              <w:t xml:space="preserve"> </w:t>
            </w:r>
            <w:r>
              <w:rPr>
                <w:sz w:val="18"/>
              </w:rPr>
              <w:t xml:space="preserve">the </w:t>
            </w:r>
            <w:proofErr w:type="spellStart"/>
            <w:r>
              <w:rPr>
                <w:i/>
                <w:sz w:val="18"/>
              </w:rPr>
              <w:t>Rituale</w:t>
            </w:r>
            <w:proofErr w:type="spellEnd"/>
            <w:r w:rsidR="00423449">
              <w:rPr>
                <w:sz w:val="18"/>
              </w:rPr>
              <w:t>;</w:t>
            </w:r>
            <w:r>
              <w:rPr>
                <w:sz w:val="18"/>
              </w:rPr>
              <w:t xml:space="preserve"> </w:t>
            </w:r>
            <w:r w:rsidRPr="00423449">
              <w:rPr>
                <w:strike/>
                <w:sz w:val="18"/>
              </w:rPr>
              <w:t>use  inclusive language</w:t>
            </w:r>
            <w:r w:rsidR="00423449">
              <w:rPr>
                <w:strike/>
                <w:sz w:val="18"/>
              </w:rPr>
              <w:t>;</w:t>
            </w:r>
            <w:r w:rsidRPr="00423449">
              <w:rPr>
                <w:strike/>
                <w:sz w:val="18"/>
              </w:rPr>
              <w:t xml:space="preserve"> </w:t>
            </w:r>
            <w:r w:rsidRPr="00DB49B6">
              <w:rPr>
                <w:sz w:val="18"/>
              </w:rPr>
              <w:t>and</w:t>
            </w:r>
            <w:r>
              <w:rPr>
                <w:sz w:val="18"/>
              </w:rPr>
              <w:t xml:space="preserve"> pray</w:t>
            </w:r>
            <w:r w:rsidR="00423449">
              <w:rPr>
                <w:sz w:val="18"/>
              </w:rPr>
              <w:t xml:space="preserve"> </w:t>
            </w:r>
            <w:r>
              <w:rPr>
                <w:sz w:val="18"/>
              </w:rPr>
              <w:t>in</w:t>
            </w:r>
            <w:r>
              <w:rPr>
                <w:spacing w:val="-2"/>
                <w:sz w:val="18"/>
              </w:rPr>
              <w:t xml:space="preserve"> </w:t>
            </w:r>
            <w:r>
              <w:rPr>
                <w:sz w:val="18"/>
              </w:rPr>
              <w:t>harmony.</w:t>
            </w:r>
          </w:p>
          <w:p w14:paraId="119C00C3" w14:textId="049B76B5" w:rsidR="00C0399C" w:rsidRDefault="0037173A" w:rsidP="0045001A">
            <w:pPr>
              <w:pStyle w:val="TableParagraph"/>
              <w:numPr>
                <w:ilvl w:val="0"/>
                <w:numId w:val="19"/>
              </w:numPr>
              <w:tabs>
                <w:tab w:val="left" w:pos="468"/>
              </w:tabs>
              <w:spacing w:before="120"/>
              <w:ind w:right="181"/>
              <w:jc w:val="both"/>
              <w:rPr>
                <w:sz w:val="18"/>
              </w:rPr>
            </w:pPr>
            <w:r>
              <w:rPr>
                <w:sz w:val="18"/>
              </w:rPr>
              <w:t>Include a</w:t>
            </w:r>
            <w:r>
              <w:rPr>
                <w:spacing w:val="-1"/>
                <w:sz w:val="18"/>
              </w:rPr>
              <w:t xml:space="preserve"> </w:t>
            </w:r>
            <w:r>
              <w:rPr>
                <w:sz w:val="18"/>
              </w:rPr>
              <w:t>Liturgy of Remembrance as part of a special</w:t>
            </w:r>
            <w:r>
              <w:rPr>
                <w:spacing w:val="-6"/>
                <w:sz w:val="18"/>
              </w:rPr>
              <w:t xml:space="preserve"> </w:t>
            </w:r>
            <w:r>
              <w:rPr>
                <w:sz w:val="18"/>
              </w:rPr>
              <w:t>All</w:t>
            </w:r>
            <w:r>
              <w:rPr>
                <w:spacing w:val="-5"/>
                <w:sz w:val="18"/>
              </w:rPr>
              <w:t xml:space="preserve"> </w:t>
            </w:r>
            <w:r>
              <w:rPr>
                <w:sz w:val="18"/>
              </w:rPr>
              <w:t>Souls</w:t>
            </w:r>
            <w:r>
              <w:rPr>
                <w:spacing w:val="-6"/>
                <w:sz w:val="18"/>
              </w:rPr>
              <w:t xml:space="preserve"> </w:t>
            </w:r>
            <w:r>
              <w:rPr>
                <w:sz w:val="18"/>
              </w:rPr>
              <w:t>Day</w:t>
            </w:r>
            <w:r>
              <w:rPr>
                <w:spacing w:val="-6"/>
                <w:sz w:val="18"/>
              </w:rPr>
              <w:t xml:space="preserve"> </w:t>
            </w:r>
            <w:r>
              <w:rPr>
                <w:sz w:val="18"/>
              </w:rPr>
              <w:t>Matins</w:t>
            </w:r>
            <w:r>
              <w:rPr>
                <w:spacing w:val="-6"/>
                <w:sz w:val="18"/>
              </w:rPr>
              <w:t xml:space="preserve"> </w:t>
            </w:r>
            <w:r>
              <w:rPr>
                <w:sz w:val="18"/>
              </w:rPr>
              <w:t>or</w:t>
            </w:r>
            <w:r>
              <w:rPr>
                <w:spacing w:val="-6"/>
                <w:sz w:val="18"/>
              </w:rPr>
              <w:t xml:space="preserve"> </w:t>
            </w:r>
            <w:r>
              <w:rPr>
                <w:sz w:val="18"/>
              </w:rPr>
              <w:t>Vespers,</w:t>
            </w:r>
            <w:r>
              <w:rPr>
                <w:spacing w:val="-5"/>
                <w:sz w:val="18"/>
              </w:rPr>
              <w:t xml:space="preserve"> </w:t>
            </w:r>
            <w:r>
              <w:rPr>
                <w:sz w:val="18"/>
              </w:rPr>
              <w:t>similar to special Lent Matins held on 3/22/25.</w:t>
            </w:r>
          </w:p>
          <w:p w14:paraId="5B25BC78" w14:textId="77777777" w:rsidR="00AC2CDE" w:rsidRDefault="00AC2CDE" w:rsidP="00AC2CDE">
            <w:pPr>
              <w:pStyle w:val="TableParagraph"/>
              <w:tabs>
                <w:tab w:val="left" w:pos="468"/>
              </w:tabs>
              <w:spacing w:before="120"/>
              <w:ind w:left="468" w:right="181"/>
              <w:jc w:val="both"/>
              <w:rPr>
                <w:sz w:val="18"/>
              </w:rPr>
            </w:pPr>
          </w:p>
          <w:p w14:paraId="119C00C4" w14:textId="7632C58E" w:rsidR="00C0399C" w:rsidRDefault="0037173A">
            <w:pPr>
              <w:pStyle w:val="TableParagraph"/>
              <w:numPr>
                <w:ilvl w:val="0"/>
                <w:numId w:val="19"/>
              </w:numPr>
              <w:tabs>
                <w:tab w:val="left" w:pos="468"/>
              </w:tabs>
              <w:spacing w:before="205" w:line="218" w:lineRule="exact"/>
              <w:ind w:right="392"/>
              <w:rPr>
                <w:sz w:val="18"/>
              </w:rPr>
            </w:pPr>
            <w:r>
              <w:rPr>
                <w:sz w:val="18"/>
              </w:rPr>
              <w:t>Begin</w:t>
            </w:r>
            <w:r>
              <w:rPr>
                <w:spacing w:val="-6"/>
                <w:sz w:val="18"/>
              </w:rPr>
              <w:t xml:space="preserve"> </w:t>
            </w:r>
            <w:r>
              <w:rPr>
                <w:sz w:val="18"/>
              </w:rPr>
              <w:t>meeting</w:t>
            </w:r>
            <w:r>
              <w:rPr>
                <w:spacing w:val="-6"/>
                <w:sz w:val="18"/>
              </w:rPr>
              <w:t xml:space="preserve"> </w:t>
            </w:r>
            <w:r>
              <w:rPr>
                <w:sz w:val="18"/>
              </w:rPr>
              <w:t>at</w:t>
            </w:r>
            <w:r>
              <w:rPr>
                <w:spacing w:val="-5"/>
                <w:sz w:val="18"/>
              </w:rPr>
              <w:t xml:space="preserve"> </w:t>
            </w:r>
            <w:r>
              <w:rPr>
                <w:sz w:val="18"/>
              </w:rPr>
              <w:t>NE</w:t>
            </w:r>
            <w:r>
              <w:rPr>
                <w:spacing w:val="-6"/>
                <w:sz w:val="18"/>
              </w:rPr>
              <w:t xml:space="preserve"> </w:t>
            </w:r>
            <w:r>
              <w:rPr>
                <w:sz w:val="18"/>
              </w:rPr>
              <w:t>site</w:t>
            </w:r>
            <w:r>
              <w:rPr>
                <w:spacing w:val="-5"/>
                <w:sz w:val="18"/>
              </w:rPr>
              <w:t xml:space="preserve"> </w:t>
            </w:r>
            <w:r>
              <w:rPr>
                <w:sz w:val="18"/>
              </w:rPr>
              <w:t>in</w:t>
            </w:r>
            <w:r>
              <w:rPr>
                <w:spacing w:val="-6"/>
                <w:sz w:val="18"/>
              </w:rPr>
              <w:t xml:space="preserve"> </w:t>
            </w:r>
            <w:r>
              <w:rPr>
                <w:sz w:val="18"/>
              </w:rPr>
              <w:t>July;</w:t>
            </w:r>
            <w:r>
              <w:rPr>
                <w:spacing w:val="-6"/>
                <w:sz w:val="18"/>
              </w:rPr>
              <w:t xml:space="preserve"> </w:t>
            </w:r>
            <w:r>
              <w:rPr>
                <w:sz w:val="18"/>
              </w:rPr>
              <w:t>and</w:t>
            </w:r>
            <w:r>
              <w:rPr>
                <w:spacing w:val="-6"/>
                <w:sz w:val="18"/>
              </w:rPr>
              <w:t xml:space="preserve"> </w:t>
            </w:r>
            <w:r>
              <w:rPr>
                <w:sz w:val="18"/>
              </w:rPr>
              <w:t>coastal sites</w:t>
            </w:r>
            <w:r>
              <w:rPr>
                <w:spacing w:val="-3"/>
                <w:sz w:val="18"/>
              </w:rPr>
              <w:t xml:space="preserve"> </w:t>
            </w:r>
            <w:r>
              <w:rPr>
                <w:sz w:val="18"/>
              </w:rPr>
              <w:t>in</w:t>
            </w:r>
            <w:r>
              <w:rPr>
                <w:spacing w:val="-3"/>
                <w:sz w:val="18"/>
              </w:rPr>
              <w:t xml:space="preserve"> </w:t>
            </w:r>
            <w:r>
              <w:rPr>
                <w:sz w:val="18"/>
              </w:rPr>
              <w:t>MD</w:t>
            </w:r>
            <w:r>
              <w:rPr>
                <w:spacing w:val="-3"/>
                <w:sz w:val="18"/>
              </w:rPr>
              <w:t xml:space="preserve"> </w:t>
            </w:r>
            <w:r w:rsidR="0005246A" w:rsidRPr="0005246A">
              <w:rPr>
                <w:i/>
                <w:iCs/>
                <w:sz w:val="18"/>
              </w:rPr>
              <w:t>or</w:t>
            </w:r>
            <w:r>
              <w:rPr>
                <w:spacing w:val="-3"/>
                <w:sz w:val="18"/>
              </w:rPr>
              <w:t xml:space="preserve"> </w:t>
            </w:r>
            <w:proofErr w:type="spellStart"/>
            <w:r>
              <w:rPr>
                <w:sz w:val="18"/>
              </w:rPr>
              <w:t>OR</w:t>
            </w:r>
            <w:proofErr w:type="spellEnd"/>
            <w:r>
              <w:rPr>
                <w:spacing w:val="-3"/>
                <w:sz w:val="18"/>
              </w:rPr>
              <w:t xml:space="preserve"> </w:t>
            </w:r>
            <w:r>
              <w:rPr>
                <w:sz w:val="18"/>
              </w:rPr>
              <w:t>for</w:t>
            </w:r>
            <w:r>
              <w:rPr>
                <w:spacing w:val="-3"/>
                <w:sz w:val="18"/>
              </w:rPr>
              <w:t xml:space="preserve"> </w:t>
            </w:r>
            <w:r>
              <w:rPr>
                <w:sz w:val="18"/>
              </w:rPr>
              <w:t>October</w:t>
            </w:r>
            <w:r>
              <w:rPr>
                <w:spacing w:val="-4"/>
                <w:sz w:val="18"/>
              </w:rPr>
              <w:t xml:space="preserve"> </w:t>
            </w:r>
            <w:r>
              <w:rPr>
                <w:sz w:val="18"/>
              </w:rPr>
              <w:t>convocations.</w:t>
            </w:r>
            <w:r w:rsidR="00B9134B">
              <w:rPr>
                <w:sz w:val="18"/>
              </w:rPr>
              <w:t xml:space="preserve">           </w:t>
            </w:r>
          </w:p>
        </w:tc>
      </w:tr>
      <w:tr w:rsidR="00C0399C" w14:paraId="119C00C9" w14:textId="77777777" w:rsidTr="0086164B">
        <w:trPr>
          <w:trHeight w:val="681"/>
        </w:trPr>
        <w:tc>
          <w:tcPr>
            <w:tcW w:w="10761" w:type="dxa"/>
            <w:gridSpan w:val="3"/>
            <w:tcBorders>
              <w:left w:val="nil"/>
              <w:bottom w:val="nil"/>
              <w:right w:val="single" w:sz="6" w:space="0" w:color="000000"/>
            </w:tcBorders>
          </w:tcPr>
          <w:p w14:paraId="119C00C6" w14:textId="77777777" w:rsidR="00C0399C" w:rsidRDefault="00C0399C">
            <w:pPr>
              <w:pStyle w:val="TableParagraph"/>
              <w:rPr>
                <w:b/>
              </w:rPr>
            </w:pPr>
          </w:p>
          <w:p w14:paraId="119C00C7" w14:textId="3A771C2B" w:rsidR="00C0399C" w:rsidRDefault="00FB061C">
            <w:pPr>
              <w:pStyle w:val="TableParagraph"/>
              <w:spacing w:before="6"/>
              <w:rPr>
                <w:b/>
              </w:rPr>
            </w:pPr>
            <w:r>
              <w:rPr>
                <w:b/>
                <w:noProof/>
              </w:rPr>
              <mc:AlternateContent>
                <mc:Choice Requires="wpi">
                  <w:drawing>
                    <wp:anchor distT="0" distB="0" distL="114300" distR="114300" simplePos="0" relativeHeight="251663872" behindDoc="0" locked="0" layoutInCell="1" allowOverlap="1" wp14:anchorId="0680779D" wp14:editId="6647FEC5">
                      <wp:simplePos x="0" y="0"/>
                      <wp:positionH relativeFrom="column">
                        <wp:posOffset>6787340</wp:posOffset>
                      </wp:positionH>
                      <wp:positionV relativeFrom="paragraph">
                        <wp:posOffset>-185355</wp:posOffset>
                      </wp:positionV>
                      <wp:extent cx="80640" cy="482400"/>
                      <wp:effectExtent l="38100" t="38100" r="53340" b="51435"/>
                      <wp:wrapNone/>
                      <wp:docPr id="11" name="Ink 11"/>
                      <wp:cNvGraphicFramePr/>
                      <a:graphic xmlns:a="http://schemas.openxmlformats.org/drawingml/2006/main">
                        <a:graphicData uri="http://schemas.microsoft.com/office/word/2010/wordprocessingInk">
                          <w14:contentPart bwMode="auto" r:id="rId6">
                            <w14:nvContentPartPr>
                              <w14:cNvContentPartPr/>
                            </w14:nvContentPartPr>
                            <w14:xfrm>
                              <a:off x="0" y="0"/>
                              <a:ext cx="80640" cy="482400"/>
                            </w14:xfrm>
                          </w14:contentPart>
                        </a:graphicData>
                      </a:graphic>
                    </wp:anchor>
                  </w:drawing>
                </mc:Choice>
                <mc:Fallback>
                  <w:pict>
                    <v:shapetype w14:anchorId="50852E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533.75pt;margin-top:-15.3pt;width:7.8pt;height:39.4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">
                      <v:imagedata r:id="rId7" o:title=""/>
                    </v:shape>
                  </w:pict>
                </mc:Fallback>
              </mc:AlternateContent>
            </w:r>
            <w:r>
              <w:rPr>
                <w:b/>
                <w:noProof/>
              </w:rPr>
              <mc:AlternateContent>
                <mc:Choice Requires="wpi">
                  <w:drawing>
                    <wp:anchor distT="0" distB="0" distL="114300" distR="114300" simplePos="0" relativeHeight="251661824" behindDoc="0" locked="0" layoutInCell="1" allowOverlap="1" wp14:anchorId="0CB616C9" wp14:editId="7BD79AA5">
                      <wp:simplePos x="0" y="0"/>
                      <wp:positionH relativeFrom="column">
                        <wp:posOffset>6772220</wp:posOffset>
                      </wp:positionH>
                      <wp:positionV relativeFrom="paragraph">
                        <wp:posOffset>-186075</wp:posOffset>
                      </wp:positionV>
                      <wp:extent cx="86760" cy="571680"/>
                      <wp:effectExtent l="38100" t="38100" r="46990" b="38100"/>
                      <wp:wrapNone/>
                      <wp:docPr id="10"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86760" cy="571680"/>
                            </w14:xfrm>
                          </w14:contentPart>
                        </a:graphicData>
                      </a:graphic>
                    </wp:anchor>
                  </w:drawing>
                </mc:Choice>
                <mc:Fallback>
                  <w:pict>
                    <v:shape w14:anchorId="06F09583" id="Ink 10" o:spid="_x0000_s1026" type="#_x0000_t75" style="position:absolute;margin-left:532.9pt;margin-top:-15pt;width:7.55pt;height:45.7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">
                      <v:imagedata r:id="rId9" o:title=""/>
                    </v:shape>
                  </w:pict>
                </mc:Fallback>
              </mc:AlternateContent>
            </w:r>
            <w:r>
              <w:rPr>
                <w:b/>
                <w:noProof/>
              </w:rPr>
              <mc:AlternateContent>
                <mc:Choice Requires="wpi">
                  <w:drawing>
                    <wp:anchor distT="0" distB="0" distL="114300" distR="114300" simplePos="0" relativeHeight="251652608" behindDoc="0" locked="0" layoutInCell="1" allowOverlap="1" wp14:anchorId="40624A40" wp14:editId="0B18024E">
                      <wp:simplePos x="0" y="0"/>
                      <wp:positionH relativeFrom="column">
                        <wp:posOffset>6803900</wp:posOffset>
                      </wp:positionH>
                      <wp:positionV relativeFrom="paragraph">
                        <wp:posOffset>-124155</wp:posOffset>
                      </wp:positionV>
                      <wp:extent cx="18000" cy="388080"/>
                      <wp:effectExtent l="38100" t="57150" r="58420" b="50165"/>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8000" cy="388080"/>
                            </w14:xfrm>
                          </w14:contentPart>
                        </a:graphicData>
                      </a:graphic>
                    </wp:anchor>
                  </w:drawing>
                </mc:Choice>
                <mc:Fallback>
                  <w:pict>
                    <v:shape w14:anchorId="14C89B1C" id="Ink 9" o:spid="_x0000_s1026" type="#_x0000_t75" style="position:absolute;margin-left:535.05pt;margin-top:-10.5pt;width:2.8pt;height:31.95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">
                      <v:imagedata r:id="rId11" o:title=""/>
                    </v:shape>
                  </w:pict>
                </mc:Fallback>
              </mc:AlternateContent>
            </w:r>
          </w:p>
          <w:p w14:paraId="119C00C8" w14:textId="77777777" w:rsidR="00C0399C" w:rsidRDefault="0037173A">
            <w:pPr>
              <w:pStyle w:val="TableParagraph"/>
              <w:spacing w:line="178" w:lineRule="exact"/>
              <w:ind w:left="654"/>
              <w:rPr>
                <w:b/>
              </w:rPr>
            </w:pPr>
            <w:r>
              <w:rPr>
                <w:b/>
                <w:noProof/>
              </w:rPr>
              <mc:AlternateContent>
                <mc:Choice Requires="wpg">
                  <w:drawing>
                    <wp:anchor distT="0" distB="0" distL="0" distR="0" simplePos="0" relativeHeight="251658752" behindDoc="0" locked="0" layoutInCell="1" allowOverlap="1" wp14:anchorId="119C0117" wp14:editId="119C0118">
                      <wp:simplePos x="0" y="0"/>
                      <wp:positionH relativeFrom="column">
                        <wp:posOffset>27432</wp:posOffset>
                      </wp:positionH>
                      <wp:positionV relativeFrom="paragraph">
                        <wp:posOffset>-96727</wp:posOffset>
                      </wp:positionV>
                      <wp:extent cx="365760" cy="2806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280670"/>
                                <a:chOff x="0" y="0"/>
                                <a:chExt cx="365760" cy="280670"/>
                              </a:xfrm>
                            </wpg:grpSpPr>
                            <pic:pic xmlns:pic="http://schemas.openxmlformats.org/drawingml/2006/picture">
                              <pic:nvPicPr>
                                <pic:cNvPr id="3" name="Image 3"/>
                                <pic:cNvPicPr/>
                              </pic:nvPicPr>
                              <pic:blipFill>
                                <a:blip r:embed="rId12" cstate="print"/>
                                <a:stretch>
                                  <a:fillRect/>
                                </a:stretch>
                              </pic:blipFill>
                              <pic:spPr>
                                <a:xfrm>
                                  <a:off x="0" y="0"/>
                                  <a:ext cx="365760" cy="280670"/>
                                </a:xfrm>
                                <a:prstGeom prst="rect">
                                  <a:avLst/>
                                </a:prstGeom>
                              </pic:spPr>
                            </pic:pic>
                          </wpg:wgp>
                        </a:graphicData>
                      </a:graphic>
                    </wp:anchor>
                  </w:drawing>
                </mc:Choice>
                <mc:Fallback>
                  <w:pict>
                    <v:group w14:anchorId="302CD13E" id="Group 2" o:spid="_x0000_s1026" style="position:absolute;margin-left:2.15pt;margin-top:-7.6pt;width:28.8pt;height:22.1pt;z-index:251658752;mso-wrap-distance-left:0;mso-wrap-distance-right:0" coordsize="365760,2806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">
                      <v:shape id="Image 3" o:spid="_x0000_s1027" type="#_x0000_t75" style="position:absolute;width:365760;height:280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">
                        <v:imagedata r:id="rId13" o:title=""/>
                      </v:shape>
                    </v:group>
                  </w:pict>
                </mc:Fallback>
              </mc:AlternateContent>
            </w:r>
            <w:r>
              <w:rPr>
                <w:b/>
                <w:color w:val="805F00"/>
              </w:rPr>
              <w:t>Communications</w:t>
            </w:r>
            <w:r>
              <w:rPr>
                <w:b/>
                <w:color w:val="805F00"/>
                <w:spacing w:val="-8"/>
              </w:rPr>
              <w:t xml:space="preserve"> </w:t>
            </w:r>
            <w:r>
              <w:rPr>
                <w:b/>
                <w:color w:val="805F00"/>
              </w:rPr>
              <w:t>(c/o</w:t>
            </w:r>
            <w:r>
              <w:rPr>
                <w:b/>
                <w:color w:val="805F00"/>
                <w:spacing w:val="-5"/>
              </w:rPr>
              <w:t xml:space="preserve"> </w:t>
            </w:r>
            <w:r>
              <w:rPr>
                <w:b/>
                <w:color w:val="805F00"/>
              </w:rPr>
              <w:t>Tech</w:t>
            </w:r>
            <w:r>
              <w:rPr>
                <w:b/>
                <w:color w:val="805F00"/>
                <w:spacing w:val="-7"/>
              </w:rPr>
              <w:t xml:space="preserve"> </w:t>
            </w:r>
            <w:r>
              <w:rPr>
                <w:b/>
                <w:color w:val="805F00"/>
              </w:rPr>
              <w:t>Team)</w:t>
            </w:r>
            <w:r>
              <w:rPr>
                <w:b/>
                <w:color w:val="805F00"/>
                <w:spacing w:val="-3"/>
              </w:rPr>
              <w:t xml:space="preserve"> </w:t>
            </w:r>
            <w:r>
              <w:rPr>
                <w:b/>
                <w:color w:val="805F00"/>
              </w:rPr>
              <w:t>and</w:t>
            </w:r>
            <w:r>
              <w:rPr>
                <w:b/>
                <w:color w:val="805F00"/>
                <w:spacing w:val="-4"/>
              </w:rPr>
              <w:t xml:space="preserve"> </w:t>
            </w:r>
            <w:r>
              <w:rPr>
                <w:b/>
                <w:color w:val="805F00"/>
              </w:rPr>
              <w:t>Outreach</w:t>
            </w:r>
            <w:r>
              <w:rPr>
                <w:b/>
                <w:color w:val="805F00"/>
                <w:spacing w:val="-4"/>
              </w:rPr>
              <w:t xml:space="preserve"> </w:t>
            </w:r>
            <w:r>
              <w:rPr>
                <w:b/>
                <w:color w:val="805F00"/>
              </w:rPr>
              <w:t>(c/o</w:t>
            </w:r>
            <w:r>
              <w:rPr>
                <w:b/>
                <w:color w:val="805F00"/>
                <w:spacing w:val="-6"/>
              </w:rPr>
              <w:t xml:space="preserve"> </w:t>
            </w:r>
            <w:r>
              <w:rPr>
                <w:b/>
                <w:color w:val="805F00"/>
              </w:rPr>
              <w:t>Sr</w:t>
            </w:r>
            <w:r>
              <w:rPr>
                <w:b/>
                <w:color w:val="805F00"/>
                <w:spacing w:val="-3"/>
              </w:rPr>
              <w:t xml:space="preserve"> </w:t>
            </w:r>
            <w:r>
              <w:rPr>
                <w:b/>
                <w:color w:val="805F00"/>
              </w:rPr>
              <w:t>Mary</w:t>
            </w:r>
            <w:r>
              <w:rPr>
                <w:b/>
                <w:color w:val="805F00"/>
                <w:spacing w:val="-3"/>
              </w:rPr>
              <w:t xml:space="preserve"> </w:t>
            </w:r>
            <w:r>
              <w:rPr>
                <w:b/>
                <w:color w:val="805F00"/>
                <w:spacing w:val="-2"/>
              </w:rPr>
              <w:t>Magdalene)</w:t>
            </w:r>
          </w:p>
        </w:tc>
      </w:tr>
    </w:tbl>
    <w:p w14:paraId="119C00CA" w14:textId="77777777" w:rsidR="00C0399C" w:rsidRDefault="00C0399C">
      <w:pPr>
        <w:pStyle w:val="BodyText"/>
        <w:spacing w:before="7"/>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4139"/>
        <w:gridCol w:w="4047"/>
      </w:tblGrid>
      <w:tr w:rsidR="00C0399C" w14:paraId="119C00CE" w14:textId="77777777">
        <w:trPr>
          <w:trHeight w:val="330"/>
        </w:trPr>
        <w:tc>
          <w:tcPr>
            <w:tcW w:w="2607" w:type="dxa"/>
          </w:tcPr>
          <w:p w14:paraId="119C00CB" w14:textId="77777777" w:rsidR="00C0399C" w:rsidRDefault="0037173A">
            <w:pPr>
              <w:pStyle w:val="TableParagraph"/>
              <w:spacing w:before="1"/>
              <w:ind w:left="290"/>
              <w:rPr>
                <w:b/>
                <w:sz w:val="20"/>
              </w:rPr>
            </w:pPr>
            <w:r>
              <w:rPr>
                <w:b/>
                <w:color w:val="805F00"/>
                <w:spacing w:val="-2"/>
                <w:sz w:val="20"/>
              </w:rPr>
              <w:t>Communications</w:t>
            </w:r>
            <w:r>
              <w:rPr>
                <w:b/>
                <w:color w:val="805F00"/>
                <w:spacing w:val="13"/>
                <w:sz w:val="20"/>
              </w:rPr>
              <w:t xml:space="preserve"> </w:t>
            </w:r>
            <w:r>
              <w:rPr>
                <w:b/>
                <w:color w:val="805F00"/>
                <w:spacing w:val="-4"/>
                <w:sz w:val="20"/>
              </w:rPr>
              <w:t>Goals</w:t>
            </w:r>
          </w:p>
        </w:tc>
        <w:tc>
          <w:tcPr>
            <w:tcW w:w="4139" w:type="dxa"/>
          </w:tcPr>
          <w:p w14:paraId="119C00CC" w14:textId="2496C4F2" w:rsidR="00C0399C" w:rsidRDefault="0037173A">
            <w:pPr>
              <w:pStyle w:val="TableParagraph"/>
              <w:spacing w:before="1"/>
              <w:ind w:left="875"/>
              <w:rPr>
                <w:b/>
                <w:sz w:val="20"/>
              </w:rPr>
            </w:pPr>
            <w:r>
              <w:rPr>
                <w:b/>
                <w:color w:val="805F00"/>
                <w:sz w:val="20"/>
              </w:rPr>
              <w:t>Key</w:t>
            </w:r>
            <w:r>
              <w:rPr>
                <w:b/>
                <w:color w:val="805F00"/>
                <w:spacing w:val="-8"/>
                <w:sz w:val="20"/>
              </w:rPr>
              <w:t xml:space="preserve"> </w:t>
            </w:r>
            <w:r>
              <w:rPr>
                <w:b/>
                <w:color w:val="805F00"/>
                <w:sz w:val="20"/>
              </w:rPr>
              <w:t>Deliverables</w:t>
            </w:r>
            <w:r>
              <w:rPr>
                <w:b/>
                <w:color w:val="805F00"/>
                <w:spacing w:val="-7"/>
                <w:sz w:val="20"/>
              </w:rPr>
              <w:t xml:space="preserve"> </w:t>
            </w:r>
            <w:r>
              <w:rPr>
                <w:b/>
                <w:color w:val="805F00"/>
                <w:sz w:val="20"/>
              </w:rPr>
              <w:t>thru</w:t>
            </w:r>
            <w:r>
              <w:rPr>
                <w:b/>
                <w:color w:val="805F00"/>
                <w:spacing w:val="-6"/>
                <w:sz w:val="20"/>
              </w:rPr>
              <w:t xml:space="preserve"> </w:t>
            </w:r>
            <w:r w:rsidR="00A95228">
              <w:rPr>
                <w:b/>
                <w:color w:val="805F00"/>
                <w:spacing w:val="-4"/>
                <w:sz w:val="20"/>
              </w:rPr>
              <w:t>8</w:t>
            </w:r>
            <w:r>
              <w:rPr>
                <w:b/>
                <w:color w:val="805F00"/>
                <w:spacing w:val="-4"/>
                <w:sz w:val="20"/>
              </w:rPr>
              <w:t>/25</w:t>
            </w:r>
          </w:p>
        </w:tc>
        <w:tc>
          <w:tcPr>
            <w:tcW w:w="4047" w:type="dxa"/>
          </w:tcPr>
          <w:p w14:paraId="119C00CD" w14:textId="77777777" w:rsidR="00C0399C" w:rsidRDefault="0037173A">
            <w:pPr>
              <w:pStyle w:val="TableParagraph"/>
              <w:spacing w:before="1"/>
              <w:ind w:left="1060"/>
              <w:rPr>
                <w:b/>
                <w:sz w:val="20"/>
              </w:rPr>
            </w:pPr>
            <w:r>
              <w:rPr>
                <w:b/>
                <w:color w:val="805F00"/>
                <w:sz w:val="20"/>
              </w:rPr>
              <w:t>2025</w:t>
            </w:r>
            <w:r>
              <w:rPr>
                <w:b/>
                <w:color w:val="805F00"/>
                <w:spacing w:val="-8"/>
                <w:sz w:val="20"/>
              </w:rPr>
              <w:t xml:space="preserve"> </w:t>
            </w:r>
            <w:r>
              <w:rPr>
                <w:b/>
                <w:color w:val="805F00"/>
                <w:sz w:val="20"/>
              </w:rPr>
              <w:t>Priority</w:t>
            </w:r>
            <w:r>
              <w:rPr>
                <w:b/>
                <w:color w:val="805F00"/>
                <w:spacing w:val="-7"/>
                <w:sz w:val="20"/>
              </w:rPr>
              <w:t xml:space="preserve"> </w:t>
            </w:r>
            <w:r>
              <w:rPr>
                <w:b/>
                <w:color w:val="805F00"/>
                <w:spacing w:val="-2"/>
                <w:sz w:val="20"/>
              </w:rPr>
              <w:t>Tasks</w:t>
            </w:r>
          </w:p>
        </w:tc>
      </w:tr>
      <w:tr w:rsidR="00C0399C" w14:paraId="119C00D7" w14:textId="77777777">
        <w:trPr>
          <w:trHeight w:val="2417"/>
        </w:trPr>
        <w:tc>
          <w:tcPr>
            <w:tcW w:w="2607" w:type="dxa"/>
          </w:tcPr>
          <w:p w14:paraId="119C00CF" w14:textId="77777777" w:rsidR="00C0399C" w:rsidRDefault="0037173A" w:rsidP="00171BC0">
            <w:pPr>
              <w:pStyle w:val="TableParagraph"/>
              <w:numPr>
                <w:ilvl w:val="0"/>
                <w:numId w:val="18"/>
              </w:numPr>
              <w:tabs>
                <w:tab w:val="left" w:pos="455"/>
              </w:tabs>
              <w:spacing w:line="259" w:lineRule="auto"/>
              <w:ind w:right="124"/>
              <w:rPr>
                <w:sz w:val="18"/>
              </w:rPr>
            </w:pPr>
            <w:r>
              <w:rPr>
                <w:sz w:val="18"/>
              </w:rPr>
              <w:t>Provide</w:t>
            </w:r>
            <w:r>
              <w:rPr>
                <w:spacing w:val="-2"/>
                <w:sz w:val="18"/>
              </w:rPr>
              <w:t xml:space="preserve"> </w:t>
            </w:r>
            <w:r>
              <w:rPr>
                <w:sz w:val="18"/>
              </w:rPr>
              <w:t>accessible resources</w:t>
            </w:r>
            <w:r>
              <w:rPr>
                <w:spacing w:val="-11"/>
                <w:sz w:val="18"/>
              </w:rPr>
              <w:t xml:space="preserve"> </w:t>
            </w:r>
            <w:r>
              <w:rPr>
                <w:sz w:val="18"/>
              </w:rPr>
              <w:t>for</w:t>
            </w:r>
            <w:r>
              <w:rPr>
                <w:spacing w:val="-10"/>
                <w:sz w:val="18"/>
              </w:rPr>
              <w:t xml:space="preserve"> </w:t>
            </w:r>
            <w:r>
              <w:rPr>
                <w:sz w:val="18"/>
              </w:rPr>
              <w:t>members</w:t>
            </w:r>
            <w:r>
              <w:rPr>
                <w:spacing w:val="-10"/>
                <w:sz w:val="18"/>
              </w:rPr>
              <w:t xml:space="preserve"> </w:t>
            </w:r>
            <w:r>
              <w:rPr>
                <w:sz w:val="18"/>
              </w:rPr>
              <w:t>and adapted</w:t>
            </w:r>
            <w:r>
              <w:rPr>
                <w:spacing w:val="-2"/>
                <w:sz w:val="18"/>
              </w:rPr>
              <w:t xml:space="preserve"> </w:t>
            </w:r>
            <w:r>
              <w:rPr>
                <w:sz w:val="18"/>
              </w:rPr>
              <w:t xml:space="preserve">technology platforms for community </w:t>
            </w:r>
            <w:r>
              <w:rPr>
                <w:spacing w:val="-4"/>
                <w:sz w:val="18"/>
              </w:rPr>
              <w:t>use.</w:t>
            </w:r>
          </w:p>
        </w:tc>
        <w:tc>
          <w:tcPr>
            <w:tcW w:w="4139" w:type="dxa"/>
          </w:tcPr>
          <w:p w14:paraId="0745EC66" w14:textId="356AAAA5" w:rsidR="00A22215" w:rsidRPr="00171BC0" w:rsidRDefault="0037173A" w:rsidP="00171BC0">
            <w:pPr>
              <w:pStyle w:val="TableParagraph"/>
              <w:numPr>
                <w:ilvl w:val="0"/>
                <w:numId w:val="17"/>
              </w:numPr>
              <w:tabs>
                <w:tab w:val="left" w:pos="423"/>
              </w:tabs>
              <w:spacing w:after="120" w:line="232" w:lineRule="auto"/>
              <w:ind w:left="384" w:right="144"/>
              <w:rPr>
                <w:color w:val="8E6900"/>
                <w:sz w:val="18"/>
                <w:szCs w:val="18"/>
              </w:rPr>
            </w:pPr>
            <w:r w:rsidRPr="00171BC0">
              <w:rPr>
                <w:sz w:val="18"/>
                <w:szCs w:val="18"/>
              </w:rPr>
              <w:t>Coordinated</w:t>
            </w:r>
            <w:r w:rsidRPr="00171BC0">
              <w:rPr>
                <w:spacing w:val="-10"/>
                <w:sz w:val="18"/>
                <w:szCs w:val="18"/>
              </w:rPr>
              <w:t xml:space="preserve"> </w:t>
            </w:r>
            <w:r w:rsidRPr="00171BC0">
              <w:rPr>
                <w:sz w:val="18"/>
                <w:szCs w:val="18"/>
              </w:rPr>
              <w:t>and</w:t>
            </w:r>
            <w:r w:rsidRPr="00171BC0">
              <w:rPr>
                <w:spacing w:val="-10"/>
                <w:sz w:val="18"/>
                <w:szCs w:val="18"/>
              </w:rPr>
              <w:t xml:space="preserve"> </w:t>
            </w:r>
            <w:r w:rsidRPr="00171BC0">
              <w:rPr>
                <w:sz w:val="18"/>
                <w:szCs w:val="18"/>
              </w:rPr>
              <w:t>updated</w:t>
            </w:r>
            <w:r w:rsidRPr="00171BC0">
              <w:rPr>
                <w:spacing w:val="-10"/>
                <w:sz w:val="18"/>
                <w:szCs w:val="18"/>
              </w:rPr>
              <w:t xml:space="preserve"> </w:t>
            </w:r>
            <w:r w:rsidRPr="00171BC0">
              <w:rPr>
                <w:sz w:val="18"/>
                <w:szCs w:val="18"/>
              </w:rPr>
              <w:t>resources</w:t>
            </w:r>
            <w:r w:rsidRPr="00171BC0">
              <w:rPr>
                <w:spacing w:val="-10"/>
                <w:sz w:val="18"/>
                <w:szCs w:val="18"/>
              </w:rPr>
              <w:t xml:space="preserve"> </w:t>
            </w:r>
            <w:r w:rsidRPr="00171BC0">
              <w:rPr>
                <w:sz w:val="18"/>
                <w:szCs w:val="18"/>
              </w:rPr>
              <w:t>(</w:t>
            </w:r>
            <w:proofErr w:type="spellStart"/>
            <w:r w:rsidRPr="00171BC0">
              <w:rPr>
                <w:sz w:val="18"/>
                <w:szCs w:val="18"/>
              </w:rPr>
              <w:t>list_serv</w:t>
            </w:r>
            <w:proofErr w:type="spellEnd"/>
            <w:r w:rsidRPr="00171BC0">
              <w:rPr>
                <w:sz w:val="18"/>
                <w:szCs w:val="18"/>
              </w:rPr>
              <w:t>, zoom and hybrid services: public/private Facebook sites: newsletter; directory; and website) have been updated</w:t>
            </w:r>
            <w:r w:rsidR="00A22215" w:rsidRPr="00171BC0">
              <w:rPr>
                <w:sz w:val="18"/>
                <w:szCs w:val="18"/>
              </w:rPr>
              <w:t xml:space="preserve">. </w:t>
            </w:r>
            <w:r w:rsidR="00B84F71" w:rsidRPr="00171BC0">
              <w:rPr>
                <w:bCs/>
                <w:color w:val="8E6900"/>
                <w:sz w:val="18"/>
                <w:szCs w:val="18"/>
              </w:rPr>
              <w:t>Leadership</w:t>
            </w:r>
            <w:r w:rsidR="00A22215" w:rsidRPr="00171BC0">
              <w:rPr>
                <w:bCs/>
                <w:color w:val="8E6900"/>
                <w:spacing w:val="-8"/>
                <w:sz w:val="18"/>
                <w:szCs w:val="18"/>
              </w:rPr>
              <w:t xml:space="preserve"> </w:t>
            </w:r>
            <w:r w:rsidR="00B84F71" w:rsidRPr="00171BC0">
              <w:rPr>
                <w:bCs/>
                <w:color w:val="8E6900"/>
                <w:spacing w:val="-8"/>
                <w:sz w:val="18"/>
                <w:szCs w:val="18"/>
              </w:rPr>
              <w:t xml:space="preserve"> of these resources has been transferred in the 3</w:t>
            </w:r>
            <w:r w:rsidR="00B84F71" w:rsidRPr="00171BC0">
              <w:rPr>
                <w:bCs/>
                <w:color w:val="8E6900"/>
                <w:spacing w:val="-8"/>
                <w:sz w:val="18"/>
                <w:szCs w:val="18"/>
                <w:vertAlign w:val="superscript"/>
              </w:rPr>
              <w:t xml:space="preserve">rd  </w:t>
            </w:r>
            <w:proofErr w:type="spellStart"/>
            <w:r w:rsidR="00B84F71" w:rsidRPr="00171BC0">
              <w:rPr>
                <w:color w:val="8E6900"/>
                <w:sz w:val="18"/>
                <w:szCs w:val="18"/>
              </w:rPr>
              <w:t>Qtr</w:t>
            </w:r>
            <w:proofErr w:type="spellEnd"/>
            <w:r w:rsidR="00B84F71" w:rsidRPr="00171BC0">
              <w:rPr>
                <w:color w:val="8E6900"/>
                <w:sz w:val="18"/>
                <w:szCs w:val="18"/>
              </w:rPr>
              <w:t xml:space="preserve"> </w:t>
            </w:r>
            <w:r w:rsidR="00A22215" w:rsidRPr="00171BC0">
              <w:rPr>
                <w:color w:val="8E6900"/>
                <w:sz w:val="18"/>
                <w:szCs w:val="18"/>
              </w:rPr>
              <w:t>to members of the Tech Team.</w:t>
            </w:r>
          </w:p>
          <w:p w14:paraId="119C00D2" w14:textId="636F9816" w:rsidR="00C0399C" w:rsidRDefault="0037173A" w:rsidP="00B76386">
            <w:pPr>
              <w:pStyle w:val="TableParagraph"/>
              <w:numPr>
                <w:ilvl w:val="0"/>
                <w:numId w:val="17"/>
              </w:numPr>
              <w:tabs>
                <w:tab w:val="left" w:pos="491"/>
                <w:tab w:val="left" w:pos="493"/>
              </w:tabs>
              <w:spacing w:before="1" w:after="120" w:line="237" w:lineRule="auto"/>
              <w:rPr>
                <w:sz w:val="18"/>
              </w:rPr>
            </w:pPr>
            <w:r>
              <w:rPr>
                <w:sz w:val="18"/>
              </w:rPr>
              <w:t>CSL’s</w:t>
            </w:r>
            <w:r>
              <w:rPr>
                <w:spacing w:val="-7"/>
                <w:sz w:val="18"/>
              </w:rPr>
              <w:t xml:space="preserve"> </w:t>
            </w:r>
            <w:r>
              <w:rPr>
                <w:sz w:val="18"/>
              </w:rPr>
              <w:t>website</w:t>
            </w:r>
            <w:r>
              <w:rPr>
                <w:spacing w:val="-8"/>
                <w:sz w:val="18"/>
              </w:rPr>
              <w:t xml:space="preserve"> </w:t>
            </w:r>
            <w:r>
              <w:rPr>
                <w:sz w:val="18"/>
              </w:rPr>
              <w:t>and</w:t>
            </w:r>
            <w:r>
              <w:rPr>
                <w:spacing w:val="-6"/>
                <w:sz w:val="18"/>
              </w:rPr>
              <w:t xml:space="preserve"> </w:t>
            </w:r>
            <w:r>
              <w:rPr>
                <w:i/>
                <w:sz w:val="18"/>
              </w:rPr>
              <w:t>Opus</w:t>
            </w:r>
            <w:r>
              <w:rPr>
                <w:i/>
                <w:spacing w:val="-7"/>
                <w:sz w:val="18"/>
              </w:rPr>
              <w:t xml:space="preserve"> </w:t>
            </w:r>
            <w:r>
              <w:rPr>
                <w:i/>
                <w:sz w:val="18"/>
              </w:rPr>
              <w:t>Dei</w:t>
            </w:r>
            <w:r>
              <w:rPr>
                <w:i/>
                <w:spacing w:val="-6"/>
                <w:sz w:val="18"/>
              </w:rPr>
              <w:t xml:space="preserve"> </w:t>
            </w:r>
            <w:r>
              <w:rPr>
                <w:sz w:val="18"/>
              </w:rPr>
              <w:t>applications</w:t>
            </w:r>
            <w:r>
              <w:rPr>
                <w:spacing w:val="-7"/>
                <w:sz w:val="18"/>
              </w:rPr>
              <w:t xml:space="preserve"> </w:t>
            </w:r>
            <w:r>
              <w:rPr>
                <w:sz w:val="18"/>
              </w:rPr>
              <w:t xml:space="preserve">via </w:t>
            </w:r>
            <w:proofErr w:type="spellStart"/>
            <w:r>
              <w:rPr>
                <w:sz w:val="18"/>
              </w:rPr>
              <w:t>Webcitz</w:t>
            </w:r>
            <w:proofErr w:type="spellEnd"/>
            <w:r>
              <w:rPr>
                <w:sz w:val="18"/>
              </w:rPr>
              <w:t xml:space="preserve"> contractor were updated, with input</w:t>
            </w:r>
            <w:r w:rsidR="00A51539">
              <w:rPr>
                <w:sz w:val="18"/>
              </w:rPr>
              <w:t xml:space="preserve"> </w:t>
            </w:r>
            <w:r>
              <w:rPr>
                <w:sz w:val="18"/>
              </w:rPr>
              <w:t xml:space="preserve"> from website content reviewers.</w:t>
            </w:r>
            <w:r w:rsidR="00A22215">
              <w:rPr>
                <w:sz w:val="18"/>
              </w:rPr>
              <w:t xml:space="preserve"> </w:t>
            </w:r>
            <w:r w:rsidR="00A22215" w:rsidRPr="0005246A">
              <w:rPr>
                <w:color w:val="8E6900"/>
                <w:sz w:val="18"/>
              </w:rPr>
              <w:t xml:space="preserve">Additional work </w:t>
            </w:r>
            <w:r w:rsidR="00B84F71" w:rsidRPr="0005246A">
              <w:rPr>
                <w:color w:val="8E6900"/>
                <w:sz w:val="18"/>
              </w:rPr>
              <w:t>on</w:t>
            </w:r>
            <w:r w:rsidR="00A22215" w:rsidRPr="0005246A">
              <w:rPr>
                <w:color w:val="8E6900"/>
                <w:sz w:val="18"/>
              </w:rPr>
              <w:t xml:space="preserve"> </w:t>
            </w:r>
            <w:r w:rsidR="0005246A">
              <w:rPr>
                <w:color w:val="8E6900"/>
                <w:sz w:val="18"/>
              </w:rPr>
              <w:t xml:space="preserve">the </w:t>
            </w:r>
            <w:r w:rsidR="00A22215" w:rsidRPr="0005246A">
              <w:rPr>
                <w:color w:val="8E6900"/>
                <w:sz w:val="18"/>
              </w:rPr>
              <w:t>OD application</w:t>
            </w:r>
            <w:r w:rsidR="00B84F71" w:rsidRPr="0005246A">
              <w:rPr>
                <w:color w:val="8E6900"/>
                <w:sz w:val="18"/>
              </w:rPr>
              <w:t xml:space="preserve"> is being planned.</w:t>
            </w:r>
          </w:p>
        </w:tc>
        <w:tc>
          <w:tcPr>
            <w:tcW w:w="4047" w:type="dxa"/>
          </w:tcPr>
          <w:p w14:paraId="356C8726" w14:textId="77777777" w:rsidR="0044039F" w:rsidRDefault="00934F78" w:rsidP="0044039F">
            <w:pPr>
              <w:pStyle w:val="TableParagraph"/>
              <w:numPr>
                <w:ilvl w:val="0"/>
                <w:numId w:val="16"/>
              </w:numPr>
              <w:tabs>
                <w:tab w:val="left" w:pos="268"/>
              </w:tabs>
              <w:ind w:left="312" w:right="256"/>
              <w:rPr>
                <w:sz w:val="18"/>
              </w:rPr>
            </w:pPr>
            <w:r>
              <w:rPr>
                <w:sz w:val="18"/>
              </w:rPr>
              <w:t xml:space="preserve">   </w:t>
            </w:r>
            <w:r w:rsidR="0037173A">
              <w:rPr>
                <w:sz w:val="18"/>
              </w:rPr>
              <w:t>Tech</w:t>
            </w:r>
            <w:r w:rsidR="0037173A">
              <w:rPr>
                <w:spacing w:val="-6"/>
                <w:sz w:val="18"/>
              </w:rPr>
              <w:t xml:space="preserve"> </w:t>
            </w:r>
            <w:r w:rsidR="0037173A">
              <w:rPr>
                <w:sz w:val="18"/>
              </w:rPr>
              <w:t>Team</w:t>
            </w:r>
            <w:r w:rsidR="0037173A">
              <w:rPr>
                <w:spacing w:val="-5"/>
                <w:sz w:val="18"/>
              </w:rPr>
              <w:t xml:space="preserve"> </w:t>
            </w:r>
            <w:r w:rsidR="0037173A">
              <w:rPr>
                <w:sz w:val="18"/>
              </w:rPr>
              <w:t>(</w:t>
            </w:r>
            <w:proofErr w:type="spellStart"/>
            <w:r w:rsidR="0037173A">
              <w:rPr>
                <w:sz w:val="18"/>
              </w:rPr>
              <w:t>Brs</w:t>
            </w:r>
            <w:proofErr w:type="spellEnd"/>
            <w:r w:rsidR="0037173A">
              <w:rPr>
                <w:sz w:val="18"/>
              </w:rPr>
              <w:t>.</w:t>
            </w:r>
            <w:r w:rsidR="0037173A">
              <w:rPr>
                <w:spacing w:val="-6"/>
                <w:sz w:val="18"/>
              </w:rPr>
              <w:t xml:space="preserve"> </w:t>
            </w:r>
            <w:r w:rsidR="0037173A">
              <w:rPr>
                <w:sz w:val="18"/>
              </w:rPr>
              <w:t>Florian,</w:t>
            </w:r>
            <w:r w:rsidR="0037173A">
              <w:rPr>
                <w:spacing w:val="-5"/>
                <w:sz w:val="18"/>
              </w:rPr>
              <w:t xml:space="preserve"> </w:t>
            </w:r>
            <w:r w:rsidR="0037173A">
              <w:rPr>
                <w:sz w:val="18"/>
              </w:rPr>
              <w:t>Jude</w:t>
            </w:r>
            <w:r w:rsidR="0037173A">
              <w:rPr>
                <w:spacing w:val="-5"/>
                <w:sz w:val="18"/>
              </w:rPr>
              <w:t xml:space="preserve"> </w:t>
            </w:r>
            <w:r w:rsidR="0037173A">
              <w:rPr>
                <w:sz w:val="18"/>
              </w:rPr>
              <w:t>T,</w:t>
            </w:r>
            <w:r w:rsidR="0037173A">
              <w:rPr>
                <w:spacing w:val="-5"/>
                <w:sz w:val="18"/>
              </w:rPr>
              <w:t xml:space="preserve"> </w:t>
            </w:r>
            <w:r w:rsidR="0037173A">
              <w:rPr>
                <w:sz w:val="18"/>
              </w:rPr>
              <w:t>John</w:t>
            </w:r>
            <w:r w:rsidR="0037173A">
              <w:rPr>
                <w:spacing w:val="-6"/>
                <w:sz w:val="18"/>
              </w:rPr>
              <w:t xml:space="preserve"> </w:t>
            </w:r>
            <w:r w:rsidR="0037173A">
              <w:rPr>
                <w:sz w:val="18"/>
              </w:rPr>
              <w:t>D,</w:t>
            </w:r>
          </w:p>
          <w:p w14:paraId="30F0B7C3" w14:textId="77777777" w:rsidR="0044039F" w:rsidRDefault="0044039F" w:rsidP="0044039F">
            <w:pPr>
              <w:pStyle w:val="TableParagraph"/>
              <w:tabs>
                <w:tab w:val="left" w:pos="268"/>
              </w:tabs>
              <w:ind w:left="312" w:right="256"/>
              <w:rPr>
                <w:sz w:val="18"/>
              </w:rPr>
            </w:pPr>
            <w:r>
              <w:rPr>
                <w:sz w:val="18"/>
              </w:rPr>
              <w:t xml:space="preserve">  </w:t>
            </w:r>
            <w:r w:rsidR="00934F78" w:rsidRPr="00934F78">
              <w:rPr>
                <w:spacing w:val="-6"/>
                <w:sz w:val="18"/>
              </w:rPr>
              <w:t xml:space="preserve"> </w:t>
            </w:r>
            <w:r w:rsidRPr="00934F78">
              <w:rPr>
                <w:sz w:val="18"/>
              </w:rPr>
              <w:t xml:space="preserve">Jérôme, </w:t>
            </w:r>
            <w:r w:rsidR="0037173A" w:rsidRPr="00934F78">
              <w:rPr>
                <w:sz w:val="18"/>
              </w:rPr>
              <w:t xml:space="preserve">and Ronan) </w:t>
            </w:r>
            <w:r w:rsidR="00A22215" w:rsidRPr="00934F78">
              <w:rPr>
                <w:sz w:val="18"/>
              </w:rPr>
              <w:t xml:space="preserve">to </w:t>
            </w:r>
            <w:r w:rsidR="0037173A" w:rsidRPr="00934F78">
              <w:rPr>
                <w:sz w:val="18"/>
              </w:rPr>
              <w:t>continue to provide</w:t>
            </w:r>
          </w:p>
          <w:p w14:paraId="5A7F4F86" w14:textId="77777777" w:rsidR="0044039F" w:rsidRDefault="0044039F" w:rsidP="0044039F">
            <w:pPr>
              <w:pStyle w:val="TableParagraph"/>
              <w:tabs>
                <w:tab w:val="left" w:pos="268"/>
              </w:tabs>
              <w:ind w:left="312" w:right="256"/>
              <w:rPr>
                <w:sz w:val="18"/>
              </w:rPr>
            </w:pPr>
            <w:r>
              <w:rPr>
                <w:sz w:val="18"/>
              </w:rPr>
              <w:t xml:space="preserve">   </w:t>
            </w:r>
            <w:r w:rsidR="0037173A" w:rsidRPr="00934F78">
              <w:rPr>
                <w:sz w:val="18"/>
              </w:rPr>
              <w:t>members and committees updated,</w:t>
            </w:r>
          </w:p>
          <w:p w14:paraId="119C00D3" w14:textId="5562C09C" w:rsidR="00C0399C" w:rsidRPr="00934F78" w:rsidRDefault="0044039F" w:rsidP="0044039F">
            <w:pPr>
              <w:pStyle w:val="TableParagraph"/>
              <w:tabs>
                <w:tab w:val="left" w:pos="268"/>
              </w:tabs>
              <w:ind w:left="312" w:right="256"/>
              <w:rPr>
                <w:sz w:val="18"/>
              </w:rPr>
            </w:pPr>
            <w:r>
              <w:rPr>
                <w:sz w:val="18"/>
              </w:rPr>
              <w:t xml:space="preserve">  </w:t>
            </w:r>
            <w:r w:rsidR="0037173A" w:rsidRPr="00934F78">
              <w:rPr>
                <w:sz w:val="18"/>
              </w:rPr>
              <w:t xml:space="preserve"> accessible resources.</w:t>
            </w:r>
            <w:r w:rsidR="00A22215" w:rsidRPr="00934F78">
              <w:rPr>
                <w:sz w:val="18"/>
              </w:rPr>
              <w:t xml:space="preserve"> </w:t>
            </w:r>
          </w:p>
          <w:p w14:paraId="119C00D4" w14:textId="77777777" w:rsidR="00C0399C" w:rsidRDefault="00C0399C">
            <w:pPr>
              <w:pStyle w:val="TableParagraph"/>
              <w:rPr>
                <w:b/>
                <w:sz w:val="18"/>
              </w:rPr>
            </w:pPr>
          </w:p>
          <w:p w14:paraId="119C00D5" w14:textId="77777777" w:rsidR="00C0399C" w:rsidRDefault="00C0399C">
            <w:pPr>
              <w:pStyle w:val="TableParagraph"/>
              <w:spacing w:before="115"/>
              <w:rPr>
                <w:b/>
                <w:sz w:val="18"/>
              </w:rPr>
            </w:pPr>
          </w:p>
          <w:p w14:paraId="119C00D6" w14:textId="110E551E" w:rsidR="00C0399C" w:rsidRDefault="0044039F" w:rsidP="0044039F">
            <w:pPr>
              <w:pStyle w:val="TableParagraph"/>
              <w:numPr>
                <w:ilvl w:val="0"/>
                <w:numId w:val="16"/>
              </w:numPr>
              <w:tabs>
                <w:tab w:val="left" w:pos="363"/>
              </w:tabs>
              <w:spacing w:after="120"/>
              <w:ind w:left="433" w:right="201" w:hanging="361"/>
              <w:rPr>
                <w:sz w:val="18"/>
              </w:rPr>
            </w:pPr>
            <w:r>
              <w:rPr>
                <w:sz w:val="18"/>
              </w:rPr>
              <w:t xml:space="preserve"> </w:t>
            </w:r>
            <w:r w:rsidR="0037173A">
              <w:rPr>
                <w:sz w:val="18"/>
              </w:rPr>
              <w:t xml:space="preserve">Working with others: (a) provide website and </w:t>
            </w:r>
            <w:r w:rsidR="0037173A">
              <w:rPr>
                <w:i/>
                <w:sz w:val="18"/>
              </w:rPr>
              <w:t xml:space="preserve">Opus Dei </w:t>
            </w:r>
            <w:r w:rsidR="0037173A">
              <w:rPr>
                <w:sz w:val="18"/>
              </w:rPr>
              <w:t>edits, and new CSL-funded zoom domain</w:t>
            </w:r>
            <w:r w:rsidR="0037173A">
              <w:rPr>
                <w:spacing w:val="-6"/>
                <w:sz w:val="18"/>
              </w:rPr>
              <w:t xml:space="preserve"> </w:t>
            </w:r>
            <w:r w:rsidR="0037173A">
              <w:rPr>
                <w:sz w:val="18"/>
              </w:rPr>
              <w:t>for</w:t>
            </w:r>
            <w:r w:rsidR="0037173A">
              <w:rPr>
                <w:spacing w:val="-7"/>
                <w:sz w:val="18"/>
              </w:rPr>
              <w:t xml:space="preserve"> </w:t>
            </w:r>
            <w:r w:rsidR="0037173A">
              <w:rPr>
                <w:sz w:val="18"/>
              </w:rPr>
              <w:t>community</w:t>
            </w:r>
            <w:r w:rsidR="0037173A">
              <w:rPr>
                <w:spacing w:val="-7"/>
                <w:sz w:val="18"/>
              </w:rPr>
              <w:t xml:space="preserve"> </w:t>
            </w:r>
            <w:r w:rsidR="0037173A">
              <w:rPr>
                <w:sz w:val="18"/>
              </w:rPr>
              <w:t>use;</w:t>
            </w:r>
            <w:r w:rsidR="0037173A">
              <w:rPr>
                <w:spacing w:val="-7"/>
                <w:sz w:val="18"/>
              </w:rPr>
              <w:t xml:space="preserve"> </w:t>
            </w:r>
            <w:r w:rsidR="0037173A">
              <w:rPr>
                <w:sz w:val="18"/>
              </w:rPr>
              <w:t>and</w:t>
            </w:r>
            <w:r w:rsidR="0037173A">
              <w:rPr>
                <w:spacing w:val="-4"/>
                <w:sz w:val="18"/>
              </w:rPr>
              <w:t xml:space="preserve"> </w:t>
            </w:r>
            <w:r w:rsidR="0037173A">
              <w:rPr>
                <w:sz w:val="18"/>
              </w:rPr>
              <w:t>(b)</w:t>
            </w:r>
            <w:r w:rsidR="0037173A">
              <w:rPr>
                <w:spacing w:val="-3"/>
                <w:sz w:val="18"/>
              </w:rPr>
              <w:t xml:space="preserve"> </w:t>
            </w:r>
            <w:r w:rsidR="0037173A">
              <w:rPr>
                <w:sz w:val="18"/>
              </w:rPr>
              <w:t>explore</w:t>
            </w:r>
            <w:r w:rsidR="0037173A">
              <w:rPr>
                <w:spacing w:val="-7"/>
                <w:sz w:val="18"/>
              </w:rPr>
              <w:t xml:space="preserve"> </w:t>
            </w:r>
            <w:r w:rsidR="0037173A">
              <w:rPr>
                <w:sz w:val="18"/>
              </w:rPr>
              <w:t xml:space="preserve">use of </w:t>
            </w:r>
            <w:r w:rsidR="00B84F71" w:rsidRPr="00B84F71">
              <w:rPr>
                <w:color w:val="8E6900"/>
                <w:sz w:val="18"/>
              </w:rPr>
              <w:t xml:space="preserve">Google </w:t>
            </w:r>
            <w:proofErr w:type="spellStart"/>
            <w:r w:rsidR="00B84F71" w:rsidRPr="00B84F71">
              <w:rPr>
                <w:color w:val="8E6900"/>
                <w:sz w:val="18"/>
              </w:rPr>
              <w:t>WorkSpace</w:t>
            </w:r>
            <w:proofErr w:type="spellEnd"/>
            <w:r w:rsidR="0037173A" w:rsidRPr="00B84F71">
              <w:rPr>
                <w:color w:val="8E6900"/>
                <w:sz w:val="18"/>
              </w:rPr>
              <w:t xml:space="preserve"> </w:t>
            </w:r>
            <w:r w:rsidR="0037173A">
              <w:rPr>
                <w:sz w:val="18"/>
              </w:rPr>
              <w:t>platform</w:t>
            </w:r>
            <w:r w:rsidR="00B84F71">
              <w:rPr>
                <w:sz w:val="18"/>
              </w:rPr>
              <w:t xml:space="preserve"> for nonprofits</w:t>
            </w:r>
            <w:r w:rsidR="0037173A">
              <w:rPr>
                <w:sz w:val="18"/>
              </w:rPr>
              <w:t xml:space="preserve"> (see</w:t>
            </w:r>
            <w:r w:rsidR="0037173A">
              <w:rPr>
                <w:spacing w:val="-1"/>
                <w:sz w:val="18"/>
              </w:rPr>
              <w:t xml:space="preserve"> </w:t>
            </w:r>
            <w:r w:rsidR="0037173A">
              <w:rPr>
                <w:sz w:val="18"/>
              </w:rPr>
              <w:t>F&amp;E below).</w:t>
            </w:r>
          </w:p>
        </w:tc>
      </w:tr>
      <w:tr w:rsidR="00C0399C" w14:paraId="119C00DB" w14:textId="77777777">
        <w:trPr>
          <w:trHeight w:val="330"/>
        </w:trPr>
        <w:tc>
          <w:tcPr>
            <w:tcW w:w="2607" w:type="dxa"/>
          </w:tcPr>
          <w:p w14:paraId="119C00D8" w14:textId="77777777" w:rsidR="00C0399C" w:rsidRDefault="0037173A">
            <w:pPr>
              <w:pStyle w:val="TableParagraph"/>
              <w:spacing w:before="1"/>
              <w:ind w:left="518"/>
              <w:rPr>
                <w:b/>
                <w:sz w:val="20"/>
              </w:rPr>
            </w:pPr>
            <w:r>
              <w:rPr>
                <w:b/>
                <w:color w:val="805F00"/>
                <w:sz w:val="20"/>
              </w:rPr>
              <w:t>Outreach</w:t>
            </w:r>
            <w:r>
              <w:rPr>
                <w:b/>
                <w:color w:val="805F00"/>
                <w:spacing w:val="-9"/>
                <w:sz w:val="20"/>
              </w:rPr>
              <w:t xml:space="preserve"> </w:t>
            </w:r>
            <w:r>
              <w:rPr>
                <w:b/>
                <w:color w:val="805F00"/>
                <w:spacing w:val="-2"/>
                <w:sz w:val="20"/>
              </w:rPr>
              <w:t>Goals</w:t>
            </w:r>
          </w:p>
        </w:tc>
        <w:tc>
          <w:tcPr>
            <w:tcW w:w="4139" w:type="dxa"/>
          </w:tcPr>
          <w:p w14:paraId="119C00D9" w14:textId="0B1E2DE4" w:rsidR="00C0399C" w:rsidRDefault="0037173A">
            <w:pPr>
              <w:pStyle w:val="TableParagraph"/>
              <w:spacing w:before="1"/>
              <w:ind w:left="967"/>
              <w:rPr>
                <w:b/>
                <w:sz w:val="20"/>
              </w:rPr>
            </w:pPr>
            <w:r>
              <w:rPr>
                <w:b/>
                <w:color w:val="805F00"/>
                <w:sz w:val="20"/>
              </w:rPr>
              <w:t>Key</w:t>
            </w:r>
            <w:r>
              <w:rPr>
                <w:b/>
                <w:color w:val="805F00"/>
                <w:spacing w:val="-8"/>
                <w:sz w:val="20"/>
              </w:rPr>
              <w:t xml:space="preserve"> </w:t>
            </w:r>
            <w:r>
              <w:rPr>
                <w:b/>
                <w:color w:val="805F00"/>
                <w:sz w:val="20"/>
              </w:rPr>
              <w:t>Deliverables</w:t>
            </w:r>
            <w:r>
              <w:rPr>
                <w:b/>
                <w:color w:val="805F00"/>
                <w:spacing w:val="-5"/>
                <w:sz w:val="20"/>
              </w:rPr>
              <w:t xml:space="preserve"> </w:t>
            </w:r>
            <w:r>
              <w:rPr>
                <w:b/>
                <w:color w:val="805F00"/>
                <w:sz w:val="20"/>
              </w:rPr>
              <w:t>thru</w:t>
            </w:r>
            <w:r>
              <w:rPr>
                <w:b/>
                <w:color w:val="805F00"/>
                <w:spacing w:val="-4"/>
                <w:sz w:val="20"/>
              </w:rPr>
              <w:t xml:space="preserve"> </w:t>
            </w:r>
            <w:r w:rsidR="00A95228">
              <w:rPr>
                <w:b/>
                <w:color w:val="805F00"/>
                <w:spacing w:val="-4"/>
                <w:sz w:val="20"/>
              </w:rPr>
              <w:t>8</w:t>
            </w:r>
            <w:r>
              <w:rPr>
                <w:b/>
                <w:color w:val="805F00"/>
                <w:spacing w:val="-4"/>
                <w:sz w:val="20"/>
              </w:rPr>
              <w:t>/25</w:t>
            </w:r>
          </w:p>
        </w:tc>
        <w:tc>
          <w:tcPr>
            <w:tcW w:w="4047" w:type="dxa"/>
          </w:tcPr>
          <w:p w14:paraId="119C00DA" w14:textId="77777777" w:rsidR="00C0399C" w:rsidRDefault="0037173A">
            <w:pPr>
              <w:pStyle w:val="TableParagraph"/>
              <w:spacing w:before="1"/>
              <w:ind w:left="1014"/>
              <w:rPr>
                <w:b/>
                <w:sz w:val="20"/>
              </w:rPr>
            </w:pPr>
            <w:r>
              <w:rPr>
                <w:b/>
                <w:color w:val="805F00"/>
                <w:sz w:val="20"/>
              </w:rPr>
              <w:t>2025</w:t>
            </w:r>
            <w:r>
              <w:rPr>
                <w:b/>
                <w:color w:val="805F00"/>
                <w:spacing w:val="-8"/>
                <w:sz w:val="20"/>
              </w:rPr>
              <w:t xml:space="preserve"> </w:t>
            </w:r>
            <w:r>
              <w:rPr>
                <w:b/>
                <w:color w:val="805F00"/>
                <w:sz w:val="20"/>
              </w:rPr>
              <w:t>Priority</w:t>
            </w:r>
            <w:r>
              <w:rPr>
                <w:b/>
                <w:color w:val="805F00"/>
                <w:spacing w:val="-7"/>
                <w:sz w:val="20"/>
              </w:rPr>
              <w:t xml:space="preserve"> </w:t>
            </w:r>
            <w:r>
              <w:rPr>
                <w:b/>
                <w:color w:val="805F00"/>
                <w:spacing w:val="-2"/>
                <w:sz w:val="20"/>
              </w:rPr>
              <w:t>Tasks</w:t>
            </w:r>
          </w:p>
        </w:tc>
      </w:tr>
      <w:tr w:rsidR="00C0399C" w14:paraId="119C00E3" w14:textId="77777777">
        <w:trPr>
          <w:trHeight w:val="2198"/>
        </w:trPr>
        <w:tc>
          <w:tcPr>
            <w:tcW w:w="2607" w:type="dxa"/>
          </w:tcPr>
          <w:p w14:paraId="119C00DC" w14:textId="77777777" w:rsidR="00C0399C" w:rsidRDefault="0037173A">
            <w:pPr>
              <w:pStyle w:val="TableParagraph"/>
              <w:numPr>
                <w:ilvl w:val="0"/>
                <w:numId w:val="15"/>
              </w:numPr>
              <w:tabs>
                <w:tab w:val="left" w:pos="467"/>
              </w:tabs>
              <w:spacing w:before="1"/>
              <w:ind w:right="283"/>
              <w:rPr>
                <w:sz w:val="18"/>
              </w:rPr>
            </w:pPr>
            <w:r>
              <w:rPr>
                <w:sz w:val="18"/>
              </w:rPr>
              <w:t>Re-engage with CSL community</w:t>
            </w:r>
            <w:r>
              <w:rPr>
                <w:spacing w:val="-11"/>
                <w:sz w:val="18"/>
              </w:rPr>
              <w:t xml:space="preserve"> </w:t>
            </w:r>
            <w:r>
              <w:rPr>
                <w:sz w:val="18"/>
              </w:rPr>
              <w:t>partners</w:t>
            </w:r>
            <w:r>
              <w:rPr>
                <w:spacing w:val="-10"/>
                <w:sz w:val="18"/>
              </w:rPr>
              <w:t xml:space="preserve"> </w:t>
            </w:r>
            <w:r>
              <w:rPr>
                <w:sz w:val="18"/>
              </w:rPr>
              <w:t>(ex., NAECC, ABC, TEC).</w:t>
            </w:r>
          </w:p>
        </w:tc>
        <w:tc>
          <w:tcPr>
            <w:tcW w:w="4139" w:type="dxa"/>
          </w:tcPr>
          <w:p w14:paraId="029545E4" w14:textId="4ED8B449" w:rsidR="00B9134B" w:rsidRPr="0005246A" w:rsidRDefault="0037173A" w:rsidP="00CA766A">
            <w:pPr>
              <w:pStyle w:val="TableParagraph"/>
              <w:numPr>
                <w:ilvl w:val="0"/>
                <w:numId w:val="14"/>
              </w:numPr>
              <w:tabs>
                <w:tab w:val="left" w:pos="465"/>
              </w:tabs>
              <w:spacing w:before="3" w:line="237" w:lineRule="auto"/>
              <w:ind w:right="158"/>
              <w:rPr>
                <w:color w:val="8E6900"/>
                <w:sz w:val="18"/>
              </w:rPr>
            </w:pPr>
            <w:r>
              <w:rPr>
                <w:sz w:val="18"/>
              </w:rPr>
              <w:t>Member and CSL services and ministries in support</w:t>
            </w:r>
            <w:r>
              <w:rPr>
                <w:spacing w:val="-6"/>
                <w:sz w:val="18"/>
              </w:rPr>
              <w:t xml:space="preserve"> </w:t>
            </w:r>
            <w:r>
              <w:rPr>
                <w:sz w:val="18"/>
              </w:rPr>
              <w:t>of</w:t>
            </w:r>
            <w:r>
              <w:rPr>
                <w:spacing w:val="-6"/>
                <w:sz w:val="18"/>
              </w:rPr>
              <w:t xml:space="preserve"> </w:t>
            </w:r>
            <w:r>
              <w:rPr>
                <w:sz w:val="18"/>
              </w:rPr>
              <w:t>CSL’s</w:t>
            </w:r>
            <w:r>
              <w:rPr>
                <w:spacing w:val="-6"/>
                <w:sz w:val="18"/>
              </w:rPr>
              <w:t xml:space="preserve"> </w:t>
            </w:r>
            <w:r>
              <w:rPr>
                <w:sz w:val="18"/>
              </w:rPr>
              <w:t>charism</w:t>
            </w:r>
            <w:r>
              <w:rPr>
                <w:spacing w:val="-4"/>
                <w:sz w:val="18"/>
              </w:rPr>
              <w:t xml:space="preserve"> </w:t>
            </w:r>
            <w:r>
              <w:rPr>
                <w:sz w:val="18"/>
              </w:rPr>
              <w:t>have</w:t>
            </w:r>
            <w:r>
              <w:rPr>
                <w:spacing w:val="-6"/>
                <w:sz w:val="18"/>
              </w:rPr>
              <w:t xml:space="preserve"> </w:t>
            </w:r>
            <w:r>
              <w:rPr>
                <w:sz w:val="18"/>
              </w:rPr>
              <w:t>been</w:t>
            </w:r>
            <w:r>
              <w:rPr>
                <w:spacing w:val="-6"/>
                <w:sz w:val="18"/>
              </w:rPr>
              <w:t xml:space="preserve"> </w:t>
            </w:r>
            <w:r>
              <w:rPr>
                <w:sz w:val="18"/>
              </w:rPr>
              <w:t>reviewed</w:t>
            </w:r>
            <w:r>
              <w:rPr>
                <w:spacing w:val="-6"/>
                <w:sz w:val="18"/>
              </w:rPr>
              <w:t xml:space="preserve"> </w:t>
            </w:r>
            <w:r>
              <w:rPr>
                <w:sz w:val="18"/>
              </w:rPr>
              <w:t>to identify CSL priorities.</w:t>
            </w:r>
            <w:r w:rsidR="00B84F71">
              <w:rPr>
                <w:sz w:val="18"/>
              </w:rPr>
              <w:t xml:space="preserve"> </w:t>
            </w:r>
            <w:r w:rsidR="00B84F71" w:rsidRPr="0005246A">
              <w:rPr>
                <w:color w:val="8E6900"/>
                <w:sz w:val="18"/>
              </w:rPr>
              <w:t>Members have attended quarterly ABC gatherings. Abbess contact with N</w:t>
            </w:r>
            <w:r w:rsidR="00CA766A" w:rsidRPr="0005246A">
              <w:rPr>
                <w:color w:val="8E6900"/>
                <w:sz w:val="18"/>
              </w:rPr>
              <w:t xml:space="preserve">AECC </w:t>
            </w:r>
            <w:r w:rsidR="0005246A" w:rsidRPr="0005246A">
              <w:rPr>
                <w:color w:val="8E6900"/>
                <w:sz w:val="18"/>
              </w:rPr>
              <w:t xml:space="preserve">was </w:t>
            </w:r>
            <w:r w:rsidR="00CA766A" w:rsidRPr="0005246A">
              <w:rPr>
                <w:color w:val="8E6900"/>
                <w:sz w:val="18"/>
              </w:rPr>
              <w:t>reactivated in 3</w:t>
            </w:r>
            <w:r w:rsidR="00CA766A" w:rsidRPr="0005246A">
              <w:rPr>
                <w:color w:val="8E6900"/>
                <w:sz w:val="18"/>
                <w:vertAlign w:val="superscript"/>
              </w:rPr>
              <w:t>rd</w:t>
            </w:r>
            <w:r w:rsidR="00CA766A" w:rsidRPr="0005246A">
              <w:rPr>
                <w:color w:val="8E6900"/>
                <w:sz w:val="18"/>
              </w:rPr>
              <w:t xml:space="preserve"> Qtr.</w:t>
            </w:r>
          </w:p>
          <w:p w14:paraId="1887A8A5" w14:textId="77777777" w:rsidR="00CA766A" w:rsidRPr="00CA766A" w:rsidRDefault="00CA766A" w:rsidP="00CA766A">
            <w:pPr>
              <w:pStyle w:val="TableParagraph"/>
              <w:tabs>
                <w:tab w:val="left" w:pos="465"/>
              </w:tabs>
              <w:spacing w:before="3" w:line="237" w:lineRule="auto"/>
              <w:ind w:left="465" w:right="158"/>
              <w:rPr>
                <w:sz w:val="18"/>
              </w:rPr>
            </w:pPr>
          </w:p>
          <w:p w14:paraId="119C00DF" w14:textId="781C90B8" w:rsidR="00C0399C" w:rsidRDefault="0037173A" w:rsidP="00FB061C">
            <w:pPr>
              <w:pStyle w:val="TableParagraph"/>
              <w:numPr>
                <w:ilvl w:val="0"/>
                <w:numId w:val="25"/>
              </w:numPr>
              <w:tabs>
                <w:tab w:val="left" w:pos="464"/>
              </w:tabs>
              <w:rPr>
                <w:sz w:val="18"/>
              </w:rPr>
            </w:pPr>
            <w:r>
              <w:rPr>
                <w:sz w:val="18"/>
              </w:rPr>
              <w:t>New</w:t>
            </w:r>
            <w:r>
              <w:rPr>
                <w:spacing w:val="-4"/>
                <w:sz w:val="18"/>
              </w:rPr>
              <w:t xml:space="preserve"> </w:t>
            </w:r>
            <w:r w:rsidR="00FB061C">
              <w:rPr>
                <w:spacing w:val="-4"/>
                <w:sz w:val="18"/>
              </w:rPr>
              <w:t xml:space="preserve">CSL </w:t>
            </w:r>
            <w:r>
              <w:rPr>
                <w:sz w:val="18"/>
              </w:rPr>
              <w:t>trifold</w:t>
            </w:r>
            <w:r>
              <w:rPr>
                <w:spacing w:val="-4"/>
                <w:sz w:val="18"/>
              </w:rPr>
              <w:t xml:space="preserve"> </w:t>
            </w:r>
            <w:r>
              <w:rPr>
                <w:sz w:val="18"/>
              </w:rPr>
              <w:t>brochure</w:t>
            </w:r>
            <w:r>
              <w:rPr>
                <w:spacing w:val="-3"/>
                <w:sz w:val="18"/>
              </w:rPr>
              <w:t xml:space="preserve"> </w:t>
            </w:r>
            <w:r>
              <w:rPr>
                <w:sz w:val="18"/>
              </w:rPr>
              <w:t>developed</w:t>
            </w:r>
            <w:r>
              <w:rPr>
                <w:spacing w:val="-4"/>
                <w:sz w:val="18"/>
              </w:rPr>
              <w:t xml:space="preserve"> </w:t>
            </w:r>
            <w:r>
              <w:rPr>
                <w:sz w:val="18"/>
              </w:rPr>
              <w:t>in</w:t>
            </w:r>
            <w:r>
              <w:rPr>
                <w:spacing w:val="-3"/>
                <w:sz w:val="18"/>
              </w:rPr>
              <w:t xml:space="preserve"> </w:t>
            </w:r>
            <w:r>
              <w:rPr>
                <w:spacing w:val="-2"/>
                <w:sz w:val="18"/>
              </w:rPr>
              <w:t>12/24</w:t>
            </w:r>
            <w:r w:rsidR="00FB061C">
              <w:rPr>
                <w:spacing w:val="-2"/>
                <w:sz w:val="18"/>
              </w:rPr>
              <w:t>.</w:t>
            </w:r>
            <w:r w:rsidR="00B84F71">
              <w:rPr>
                <w:spacing w:val="-2"/>
                <w:sz w:val="18"/>
              </w:rPr>
              <w:t xml:space="preserve"> </w:t>
            </w:r>
            <w:r w:rsidR="00CA766A" w:rsidRPr="0005246A">
              <w:rPr>
                <w:color w:val="8E6900"/>
                <w:spacing w:val="-2"/>
                <w:sz w:val="18"/>
              </w:rPr>
              <w:t xml:space="preserve">Brochure </w:t>
            </w:r>
            <w:r w:rsidR="0005246A">
              <w:rPr>
                <w:color w:val="8E6900"/>
                <w:spacing w:val="-2"/>
                <w:sz w:val="18"/>
              </w:rPr>
              <w:t xml:space="preserve">was </w:t>
            </w:r>
            <w:r w:rsidR="00CA766A" w:rsidRPr="0005246A">
              <w:rPr>
                <w:color w:val="8E6900"/>
                <w:spacing w:val="-2"/>
                <w:sz w:val="18"/>
              </w:rPr>
              <w:t xml:space="preserve">approved by </w:t>
            </w:r>
            <w:r w:rsidR="0005246A">
              <w:rPr>
                <w:color w:val="8E6900"/>
                <w:spacing w:val="-2"/>
                <w:sz w:val="18"/>
              </w:rPr>
              <w:t xml:space="preserve">the </w:t>
            </w:r>
            <w:r w:rsidR="00CA766A" w:rsidRPr="0005246A">
              <w:rPr>
                <w:color w:val="8E6900"/>
                <w:spacing w:val="-2"/>
                <w:sz w:val="18"/>
              </w:rPr>
              <w:t>Abbess and p</w:t>
            </w:r>
            <w:r w:rsidR="00B84F71" w:rsidRPr="0005246A">
              <w:rPr>
                <w:color w:val="8E6900"/>
                <w:spacing w:val="-2"/>
                <w:sz w:val="18"/>
              </w:rPr>
              <w:t xml:space="preserve">rinted copies for member use </w:t>
            </w:r>
            <w:r w:rsidR="0005246A">
              <w:rPr>
                <w:color w:val="8E6900"/>
                <w:spacing w:val="-2"/>
                <w:sz w:val="18"/>
              </w:rPr>
              <w:t xml:space="preserve">are </w:t>
            </w:r>
            <w:r w:rsidR="00B84F71" w:rsidRPr="0005246A">
              <w:rPr>
                <w:color w:val="8E6900"/>
                <w:spacing w:val="-2"/>
                <w:sz w:val="18"/>
              </w:rPr>
              <w:t>expected in 4</w:t>
            </w:r>
            <w:r w:rsidR="00B84F71" w:rsidRPr="0005246A">
              <w:rPr>
                <w:color w:val="8E6900"/>
                <w:spacing w:val="-2"/>
                <w:sz w:val="18"/>
                <w:vertAlign w:val="superscript"/>
              </w:rPr>
              <w:t>th</w:t>
            </w:r>
            <w:r w:rsidR="00B84F71" w:rsidRPr="0005246A">
              <w:rPr>
                <w:color w:val="8E6900"/>
                <w:spacing w:val="-2"/>
                <w:sz w:val="18"/>
              </w:rPr>
              <w:t xml:space="preserve"> </w:t>
            </w:r>
            <w:proofErr w:type="spellStart"/>
            <w:r w:rsidR="00B84F71" w:rsidRPr="0005246A">
              <w:rPr>
                <w:color w:val="8E6900"/>
                <w:spacing w:val="-2"/>
                <w:sz w:val="18"/>
              </w:rPr>
              <w:t>Qtr</w:t>
            </w:r>
            <w:proofErr w:type="spellEnd"/>
            <w:r w:rsidR="00B84F71" w:rsidRPr="0005246A">
              <w:rPr>
                <w:color w:val="8E6900"/>
                <w:spacing w:val="-2"/>
                <w:sz w:val="18"/>
              </w:rPr>
              <w:t xml:space="preserve"> ’25.</w:t>
            </w:r>
          </w:p>
        </w:tc>
        <w:tc>
          <w:tcPr>
            <w:tcW w:w="4047" w:type="dxa"/>
          </w:tcPr>
          <w:p w14:paraId="119C00E0" w14:textId="77777777" w:rsidR="00C0399C" w:rsidRDefault="0037173A" w:rsidP="00171BC0">
            <w:pPr>
              <w:pStyle w:val="TableParagraph"/>
              <w:numPr>
                <w:ilvl w:val="0"/>
                <w:numId w:val="13"/>
              </w:numPr>
              <w:tabs>
                <w:tab w:val="left" w:pos="467"/>
              </w:tabs>
              <w:spacing w:before="1" w:after="200"/>
              <w:ind w:right="122"/>
              <w:rPr>
                <w:sz w:val="18"/>
              </w:rPr>
            </w:pPr>
            <w:r>
              <w:rPr>
                <w:sz w:val="18"/>
              </w:rPr>
              <w:t>Abbess or her representative to attend NAECC annual</w:t>
            </w:r>
            <w:r>
              <w:rPr>
                <w:spacing w:val="-6"/>
                <w:sz w:val="18"/>
              </w:rPr>
              <w:t xml:space="preserve"> </w:t>
            </w:r>
            <w:r>
              <w:rPr>
                <w:sz w:val="18"/>
              </w:rPr>
              <w:t>meeting</w:t>
            </w:r>
            <w:r>
              <w:rPr>
                <w:spacing w:val="-6"/>
                <w:sz w:val="18"/>
              </w:rPr>
              <w:t xml:space="preserve"> </w:t>
            </w:r>
            <w:r>
              <w:rPr>
                <w:sz w:val="18"/>
              </w:rPr>
              <w:t>on</w:t>
            </w:r>
            <w:r>
              <w:rPr>
                <w:spacing w:val="-6"/>
                <w:sz w:val="18"/>
              </w:rPr>
              <w:t xml:space="preserve"> </w:t>
            </w:r>
            <w:r>
              <w:rPr>
                <w:sz w:val="18"/>
              </w:rPr>
              <w:t>behalf</w:t>
            </w:r>
            <w:r>
              <w:rPr>
                <w:spacing w:val="-6"/>
                <w:sz w:val="18"/>
              </w:rPr>
              <w:t xml:space="preserve"> </w:t>
            </w:r>
            <w:r>
              <w:rPr>
                <w:sz w:val="18"/>
              </w:rPr>
              <w:t>of</w:t>
            </w:r>
            <w:r>
              <w:rPr>
                <w:spacing w:val="-6"/>
                <w:sz w:val="18"/>
              </w:rPr>
              <w:t xml:space="preserve"> </w:t>
            </w:r>
            <w:r>
              <w:rPr>
                <w:sz w:val="18"/>
              </w:rPr>
              <w:t>CSL;</w:t>
            </w:r>
            <w:r>
              <w:rPr>
                <w:spacing w:val="-5"/>
                <w:sz w:val="18"/>
              </w:rPr>
              <w:t xml:space="preserve"> </w:t>
            </w:r>
            <w:r>
              <w:rPr>
                <w:sz w:val="18"/>
              </w:rPr>
              <w:t>and</w:t>
            </w:r>
            <w:r>
              <w:rPr>
                <w:spacing w:val="-6"/>
                <w:sz w:val="18"/>
              </w:rPr>
              <w:t xml:space="preserve"> </w:t>
            </w:r>
            <w:r>
              <w:rPr>
                <w:sz w:val="18"/>
              </w:rPr>
              <w:t>Outreach and other members to attend quarterly online ABC gatherings.</w:t>
            </w:r>
          </w:p>
          <w:p w14:paraId="119C00E1" w14:textId="77777777" w:rsidR="00C0399C" w:rsidRDefault="00C0399C">
            <w:pPr>
              <w:pStyle w:val="TableParagraph"/>
              <w:spacing w:before="1"/>
              <w:rPr>
                <w:b/>
                <w:sz w:val="18"/>
              </w:rPr>
            </w:pPr>
          </w:p>
          <w:p w14:paraId="119C00E2" w14:textId="77777777" w:rsidR="00C0399C" w:rsidRDefault="0037173A" w:rsidP="00171BC0">
            <w:pPr>
              <w:pStyle w:val="TableParagraph"/>
              <w:numPr>
                <w:ilvl w:val="0"/>
                <w:numId w:val="13"/>
              </w:numPr>
              <w:tabs>
                <w:tab w:val="left" w:pos="467"/>
              </w:tabs>
              <w:spacing w:after="120"/>
              <w:ind w:right="279" w:hanging="361"/>
              <w:rPr>
                <w:sz w:val="18"/>
              </w:rPr>
            </w:pPr>
            <w:r>
              <w:rPr>
                <w:sz w:val="18"/>
              </w:rPr>
              <w:t>Trifold</w:t>
            </w:r>
            <w:r>
              <w:rPr>
                <w:spacing w:val="-5"/>
                <w:sz w:val="18"/>
              </w:rPr>
              <w:t xml:space="preserve"> </w:t>
            </w:r>
            <w:r>
              <w:rPr>
                <w:sz w:val="18"/>
              </w:rPr>
              <w:t>brochure</w:t>
            </w:r>
            <w:r>
              <w:rPr>
                <w:spacing w:val="-6"/>
                <w:sz w:val="18"/>
              </w:rPr>
              <w:t xml:space="preserve"> </w:t>
            </w:r>
            <w:r>
              <w:rPr>
                <w:sz w:val="18"/>
              </w:rPr>
              <w:t>copies</w:t>
            </w:r>
            <w:r>
              <w:rPr>
                <w:spacing w:val="-6"/>
                <w:sz w:val="18"/>
              </w:rPr>
              <w:t xml:space="preserve"> </w:t>
            </w:r>
            <w:r>
              <w:rPr>
                <w:sz w:val="18"/>
              </w:rPr>
              <w:t>to</w:t>
            </w:r>
            <w:r>
              <w:rPr>
                <w:spacing w:val="-6"/>
                <w:sz w:val="18"/>
              </w:rPr>
              <w:t xml:space="preserve"> </w:t>
            </w:r>
            <w:r>
              <w:rPr>
                <w:sz w:val="18"/>
              </w:rPr>
              <w:t>be</w:t>
            </w:r>
            <w:r>
              <w:rPr>
                <w:spacing w:val="-6"/>
                <w:sz w:val="18"/>
              </w:rPr>
              <w:t xml:space="preserve"> </w:t>
            </w:r>
            <w:r>
              <w:rPr>
                <w:sz w:val="18"/>
              </w:rPr>
              <w:t>printed</w:t>
            </w:r>
            <w:r>
              <w:rPr>
                <w:spacing w:val="-6"/>
                <w:sz w:val="18"/>
              </w:rPr>
              <w:t xml:space="preserve"> </w:t>
            </w:r>
            <w:r>
              <w:rPr>
                <w:sz w:val="18"/>
              </w:rPr>
              <w:t>by</w:t>
            </w:r>
            <w:r>
              <w:rPr>
                <w:spacing w:val="-6"/>
                <w:sz w:val="18"/>
              </w:rPr>
              <w:t xml:space="preserve"> </w:t>
            </w:r>
            <w:r>
              <w:rPr>
                <w:sz w:val="18"/>
              </w:rPr>
              <w:t>mid- year.</w:t>
            </w:r>
            <w:r>
              <w:rPr>
                <w:spacing w:val="-6"/>
                <w:sz w:val="18"/>
              </w:rPr>
              <w:t xml:space="preserve"> </w:t>
            </w:r>
            <w:r>
              <w:rPr>
                <w:sz w:val="18"/>
              </w:rPr>
              <w:t>Update</w:t>
            </w:r>
            <w:r>
              <w:rPr>
                <w:spacing w:val="-7"/>
                <w:sz w:val="18"/>
              </w:rPr>
              <w:t xml:space="preserve"> </w:t>
            </w:r>
            <w:r>
              <w:rPr>
                <w:sz w:val="18"/>
              </w:rPr>
              <w:t>online</w:t>
            </w:r>
            <w:r>
              <w:rPr>
                <w:spacing w:val="-6"/>
                <w:sz w:val="18"/>
              </w:rPr>
              <w:t xml:space="preserve"> </w:t>
            </w:r>
            <w:r>
              <w:rPr>
                <w:sz w:val="18"/>
              </w:rPr>
              <w:t>profiles</w:t>
            </w:r>
            <w:r>
              <w:rPr>
                <w:spacing w:val="-6"/>
                <w:sz w:val="18"/>
              </w:rPr>
              <w:t xml:space="preserve"> </w:t>
            </w:r>
            <w:r>
              <w:rPr>
                <w:sz w:val="18"/>
              </w:rPr>
              <w:t>of</w:t>
            </w:r>
            <w:r>
              <w:rPr>
                <w:spacing w:val="-6"/>
                <w:sz w:val="18"/>
              </w:rPr>
              <w:t xml:space="preserve"> </w:t>
            </w:r>
            <w:r>
              <w:rPr>
                <w:sz w:val="18"/>
              </w:rPr>
              <w:t>CSL;</w:t>
            </w:r>
            <w:r>
              <w:rPr>
                <w:spacing w:val="-6"/>
                <w:sz w:val="18"/>
              </w:rPr>
              <w:t xml:space="preserve"> </w:t>
            </w:r>
            <w:r>
              <w:rPr>
                <w:sz w:val="18"/>
              </w:rPr>
              <w:t>and</w:t>
            </w:r>
            <w:r>
              <w:rPr>
                <w:spacing w:val="-4"/>
                <w:sz w:val="18"/>
              </w:rPr>
              <w:t xml:space="preserve"> </w:t>
            </w:r>
            <w:r>
              <w:rPr>
                <w:sz w:val="18"/>
              </w:rPr>
              <w:t>build on CSL member ministries and Religious Life Sunday as bridges to TEC and local parishes.</w:t>
            </w:r>
          </w:p>
        </w:tc>
      </w:tr>
    </w:tbl>
    <w:p w14:paraId="119C00E4" w14:textId="77777777" w:rsidR="00C0399C" w:rsidRDefault="00C0399C">
      <w:pPr>
        <w:pStyle w:val="TableParagraph"/>
        <w:rPr>
          <w:sz w:val="18"/>
        </w:rPr>
        <w:sectPr w:rsidR="00C0399C">
          <w:type w:val="continuous"/>
          <w:pgSz w:w="12240" w:h="15840"/>
          <w:pgMar w:top="860" w:right="360" w:bottom="280" w:left="360" w:header="720" w:footer="720" w:gutter="0"/>
          <w:cols w:space="720"/>
        </w:sectPr>
      </w:pPr>
    </w:p>
    <w:p w14:paraId="119C00E5" w14:textId="77777777" w:rsidR="00C0399C" w:rsidRDefault="0037173A">
      <w:pPr>
        <w:spacing w:before="144"/>
        <w:ind w:left="1090"/>
        <w:rPr>
          <w:b/>
        </w:rPr>
      </w:pPr>
      <w:r>
        <w:rPr>
          <w:b/>
          <w:noProof/>
        </w:rPr>
        <w:lastRenderedPageBreak/>
        <w:drawing>
          <wp:anchor distT="0" distB="0" distL="0" distR="0" simplePos="0" relativeHeight="15729664" behindDoc="0" locked="0" layoutInCell="1" allowOverlap="1" wp14:anchorId="119C0119" wp14:editId="119C011A">
            <wp:simplePos x="0" y="0"/>
            <wp:positionH relativeFrom="page">
              <wp:posOffset>506730</wp:posOffset>
            </wp:positionH>
            <wp:positionV relativeFrom="paragraph">
              <wp:posOffset>2921</wp:posOffset>
            </wp:positionV>
            <wp:extent cx="365760" cy="2806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65760" cy="280670"/>
                    </a:xfrm>
                    <a:prstGeom prst="rect">
                      <a:avLst/>
                    </a:prstGeom>
                  </pic:spPr>
                </pic:pic>
              </a:graphicData>
            </a:graphic>
          </wp:anchor>
        </w:drawing>
      </w:r>
      <w:r>
        <w:rPr>
          <w:b/>
          <w:color w:val="2D74B5"/>
        </w:rPr>
        <w:t>Formation</w:t>
      </w:r>
      <w:r>
        <w:rPr>
          <w:b/>
          <w:color w:val="2D74B5"/>
          <w:spacing w:val="-4"/>
        </w:rPr>
        <w:t xml:space="preserve"> </w:t>
      </w:r>
      <w:r>
        <w:rPr>
          <w:b/>
          <w:color w:val="2D74B5"/>
        </w:rPr>
        <w:t>and</w:t>
      </w:r>
      <w:r>
        <w:rPr>
          <w:b/>
          <w:color w:val="2D74B5"/>
          <w:spacing w:val="-2"/>
        </w:rPr>
        <w:t xml:space="preserve"> </w:t>
      </w:r>
      <w:r>
        <w:rPr>
          <w:b/>
          <w:color w:val="2D74B5"/>
        </w:rPr>
        <w:t>Education</w:t>
      </w:r>
      <w:r>
        <w:rPr>
          <w:b/>
          <w:color w:val="2D74B5"/>
          <w:spacing w:val="-6"/>
        </w:rPr>
        <w:t xml:space="preserve"> </w:t>
      </w:r>
      <w:r>
        <w:rPr>
          <w:b/>
          <w:color w:val="2D74B5"/>
        </w:rPr>
        <w:t>(c/o</w:t>
      </w:r>
      <w:r>
        <w:rPr>
          <w:b/>
          <w:color w:val="2D74B5"/>
          <w:spacing w:val="-3"/>
        </w:rPr>
        <w:t xml:space="preserve"> </w:t>
      </w:r>
      <w:r>
        <w:rPr>
          <w:b/>
          <w:color w:val="2D74B5"/>
        </w:rPr>
        <w:t>F&amp;E</w:t>
      </w:r>
      <w:r>
        <w:rPr>
          <w:b/>
          <w:color w:val="2D74B5"/>
          <w:spacing w:val="-4"/>
        </w:rPr>
        <w:t xml:space="preserve"> </w:t>
      </w:r>
      <w:r>
        <w:rPr>
          <w:b/>
          <w:color w:val="2D74B5"/>
        </w:rPr>
        <w:t>Committee</w:t>
      </w:r>
      <w:r>
        <w:rPr>
          <w:b/>
          <w:color w:val="2D74B5"/>
          <w:spacing w:val="-1"/>
        </w:rPr>
        <w:t xml:space="preserve"> </w:t>
      </w:r>
      <w:r>
        <w:rPr>
          <w:b/>
          <w:color w:val="2D74B5"/>
        </w:rPr>
        <w:t>and</w:t>
      </w:r>
      <w:r>
        <w:rPr>
          <w:b/>
          <w:color w:val="2D74B5"/>
          <w:spacing w:val="-3"/>
        </w:rPr>
        <w:t xml:space="preserve"> </w:t>
      </w:r>
      <w:r>
        <w:rPr>
          <w:b/>
          <w:color w:val="2D74B5"/>
        </w:rPr>
        <w:t>Three</w:t>
      </w:r>
      <w:r>
        <w:rPr>
          <w:b/>
          <w:color w:val="2D74B5"/>
          <w:spacing w:val="-2"/>
        </w:rPr>
        <w:t xml:space="preserve"> Deans)</w:t>
      </w:r>
    </w:p>
    <w:p w14:paraId="119C00E6" w14:textId="77777777" w:rsidR="00C0399C" w:rsidRDefault="00C0399C">
      <w:pPr>
        <w:pStyle w:val="BodyText"/>
        <w:spacing w:before="54" w:after="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4233"/>
        <w:gridCol w:w="4046"/>
      </w:tblGrid>
      <w:tr w:rsidR="00C0399C" w14:paraId="119C00EA" w14:textId="77777777" w:rsidTr="0037173A">
        <w:trPr>
          <w:trHeight w:val="333"/>
        </w:trPr>
        <w:tc>
          <w:tcPr>
            <w:tcW w:w="2521" w:type="dxa"/>
          </w:tcPr>
          <w:p w14:paraId="119C00E7" w14:textId="77777777" w:rsidR="00C0399C" w:rsidRDefault="0037173A">
            <w:pPr>
              <w:pStyle w:val="TableParagraph"/>
              <w:spacing w:before="3"/>
              <w:ind w:right="285"/>
              <w:jc w:val="center"/>
              <w:rPr>
                <w:b/>
                <w:sz w:val="20"/>
              </w:rPr>
            </w:pPr>
            <w:r>
              <w:rPr>
                <w:b/>
                <w:color w:val="2D74B5"/>
                <w:spacing w:val="-2"/>
                <w:sz w:val="20"/>
              </w:rPr>
              <w:t>Goals</w:t>
            </w:r>
          </w:p>
        </w:tc>
        <w:tc>
          <w:tcPr>
            <w:tcW w:w="4233" w:type="dxa"/>
          </w:tcPr>
          <w:p w14:paraId="119C00E8" w14:textId="083F1782" w:rsidR="00C0399C" w:rsidRDefault="0037173A">
            <w:pPr>
              <w:pStyle w:val="TableParagraph"/>
              <w:spacing w:before="3"/>
              <w:ind w:left="878"/>
              <w:rPr>
                <w:b/>
                <w:sz w:val="20"/>
              </w:rPr>
            </w:pPr>
            <w:r>
              <w:rPr>
                <w:b/>
                <w:color w:val="2D74B5"/>
                <w:sz w:val="20"/>
              </w:rPr>
              <w:t>Key</w:t>
            </w:r>
            <w:r>
              <w:rPr>
                <w:b/>
                <w:color w:val="2D74B5"/>
                <w:spacing w:val="-8"/>
                <w:sz w:val="20"/>
              </w:rPr>
              <w:t xml:space="preserve"> </w:t>
            </w:r>
            <w:r>
              <w:rPr>
                <w:b/>
                <w:color w:val="2D74B5"/>
                <w:sz w:val="20"/>
              </w:rPr>
              <w:t>Deliverables</w:t>
            </w:r>
            <w:r>
              <w:rPr>
                <w:b/>
                <w:color w:val="2D74B5"/>
                <w:spacing w:val="-7"/>
                <w:sz w:val="20"/>
              </w:rPr>
              <w:t xml:space="preserve"> </w:t>
            </w:r>
            <w:r>
              <w:rPr>
                <w:b/>
                <w:color w:val="2D74B5"/>
                <w:sz w:val="20"/>
              </w:rPr>
              <w:t>thru</w:t>
            </w:r>
            <w:r>
              <w:rPr>
                <w:b/>
                <w:color w:val="2D74B5"/>
                <w:spacing w:val="-6"/>
                <w:sz w:val="20"/>
              </w:rPr>
              <w:t xml:space="preserve"> </w:t>
            </w:r>
            <w:r w:rsidR="00A95228">
              <w:rPr>
                <w:b/>
                <w:color w:val="2D74B5"/>
                <w:spacing w:val="-4"/>
                <w:sz w:val="20"/>
              </w:rPr>
              <w:t>8</w:t>
            </w:r>
            <w:r>
              <w:rPr>
                <w:b/>
                <w:color w:val="2D74B5"/>
                <w:spacing w:val="-4"/>
                <w:sz w:val="20"/>
              </w:rPr>
              <w:t>/25</w:t>
            </w:r>
          </w:p>
        </w:tc>
        <w:tc>
          <w:tcPr>
            <w:tcW w:w="4046" w:type="dxa"/>
          </w:tcPr>
          <w:p w14:paraId="119C00E9" w14:textId="77777777" w:rsidR="00C0399C" w:rsidRDefault="0037173A">
            <w:pPr>
              <w:pStyle w:val="TableParagraph"/>
              <w:spacing w:before="3"/>
              <w:ind w:left="1059"/>
              <w:rPr>
                <w:b/>
                <w:sz w:val="20"/>
              </w:rPr>
            </w:pPr>
            <w:r>
              <w:rPr>
                <w:b/>
                <w:color w:val="2D74B5"/>
                <w:sz w:val="20"/>
              </w:rPr>
              <w:t>2025</w:t>
            </w:r>
            <w:r>
              <w:rPr>
                <w:b/>
                <w:color w:val="2D74B5"/>
                <w:spacing w:val="-8"/>
                <w:sz w:val="20"/>
              </w:rPr>
              <w:t xml:space="preserve"> </w:t>
            </w:r>
            <w:r>
              <w:rPr>
                <w:b/>
                <w:color w:val="2D74B5"/>
                <w:sz w:val="20"/>
              </w:rPr>
              <w:t>Priority</w:t>
            </w:r>
            <w:r>
              <w:rPr>
                <w:b/>
                <w:color w:val="2D74B5"/>
                <w:spacing w:val="-7"/>
                <w:sz w:val="20"/>
              </w:rPr>
              <w:t xml:space="preserve"> </w:t>
            </w:r>
            <w:r>
              <w:rPr>
                <w:b/>
                <w:color w:val="2D74B5"/>
                <w:spacing w:val="-2"/>
                <w:sz w:val="20"/>
              </w:rPr>
              <w:t>Tasks</w:t>
            </w:r>
          </w:p>
        </w:tc>
      </w:tr>
      <w:tr w:rsidR="00C0399C" w14:paraId="119C00F1" w14:textId="77777777" w:rsidTr="0037173A">
        <w:trPr>
          <w:trHeight w:val="2353"/>
        </w:trPr>
        <w:tc>
          <w:tcPr>
            <w:tcW w:w="2521" w:type="dxa"/>
          </w:tcPr>
          <w:p w14:paraId="119C00EB" w14:textId="77777777" w:rsidR="00C0399C" w:rsidRDefault="0037173A">
            <w:pPr>
              <w:pStyle w:val="TableParagraph"/>
              <w:numPr>
                <w:ilvl w:val="0"/>
                <w:numId w:val="12"/>
              </w:numPr>
              <w:tabs>
                <w:tab w:val="left" w:pos="467"/>
              </w:tabs>
              <w:ind w:right="173"/>
              <w:rPr>
                <w:sz w:val="18"/>
              </w:rPr>
            </w:pPr>
            <w:r>
              <w:rPr>
                <w:sz w:val="18"/>
              </w:rPr>
              <w:t>Meet</w:t>
            </w:r>
            <w:r>
              <w:rPr>
                <w:spacing w:val="-11"/>
                <w:sz w:val="18"/>
              </w:rPr>
              <w:t xml:space="preserve"> </w:t>
            </w:r>
            <w:r>
              <w:rPr>
                <w:sz w:val="18"/>
              </w:rPr>
              <w:t>Formation</w:t>
            </w:r>
            <w:r>
              <w:rPr>
                <w:spacing w:val="-10"/>
                <w:sz w:val="18"/>
              </w:rPr>
              <w:t xml:space="preserve"> </w:t>
            </w:r>
            <w:r>
              <w:rPr>
                <w:sz w:val="18"/>
              </w:rPr>
              <w:t>Program needs of members and the CSL community.</w:t>
            </w:r>
          </w:p>
        </w:tc>
        <w:tc>
          <w:tcPr>
            <w:tcW w:w="4233" w:type="dxa"/>
          </w:tcPr>
          <w:p w14:paraId="119C00EC" w14:textId="356D34CB" w:rsidR="00C0399C" w:rsidRPr="00B3323B" w:rsidRDefault="0037173A" w:rsidP="00B3323B">
            <w:pPr>
              <w:pStyle w:val="TableParagraph"/>
              <w:numPr>
                <w:ilvl w:val="0"/>
                <w:numId w:val="11"/>
              </w:numPr>
              <w:tabs>
                <w:tab w:val="left" w:pos="470"/>
              </w:tabs>
              <w:spacing w:before="3" w:after="120" w:line="237" w:lineRule="auto"/>
              <w:ind w:right="127"/>
              <w:rPr>
                <w:color w:val="0070C0"/>
                <w:sz w:val="18"/>
              </w:rPr>
            </w:pPr>
            <w:r>
              <w:rPr>
                <w:sz w:val="18"/>
              </w:rPr>
              <w:t xml:space="preserve">Professed-life, Oblate-life, and Formation Guide manuals were updated </w:t>
            </w:r>
            <w:r w:rsidR="00B3323B">
              <w:rPr>
                <w:sz w:val="18"/>
              </w:rPr>
              <w:t xml:space="preserve">in ’24 </w:t>
            </w:r>
            <w:r>
              <w:rPr>
                <w:sz w:val="18"/>
              </w:rPr>
              <w:t>to better reflect the Journey</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Lifetime</w:t>
            </w:r>
            <w:r>
              <w:rPr>
                <w:spacing w:val="-6"/>
                <w:sz w:val="18"/>
              </w:rPr>
              <w:t xml:space="preserve"> </w:t>
            </w:r>
            <w:r>
              <w:rPr>
                <w:sz w:val="18"/>
              </w:rPr>
              <w:t>theme,</w:t>
            </w:r>
            <w:r>
              <w:rPr>
                <w:spacing w:val="-5"/>
                <w:sz w:val="18"/>
              </w:rPr>
              <w:t xml:space="preserve"> </w:t>
            </w:r>
            <w:r>
              <w:rPr>
                <w:sz w:val="18"/>
              </w:rPr>
              <w:t>Rule</w:t>
            </w:r>
            <w:r>
              <w:rPr>
                <w:spacing w:val="-6"/>
                <w:sz w:val="18"/>
              </w:rPr>
              <w:t xml:space="preserve"> </w:t>
            </w:r>
            <w:r>
              <w:rPr>
                <w:sz w:val="18"/>
              </w:rPr>
              <w:t>of</w:t>
            </w:r>
            <w:r>
              <w:rPr>
                <w:spacing w:val="-5"/>
                <w:sz w:val="18"/>
              </w:rPr>
              <w:t xml:space="preserve"> </w:t>
            </w:r>
            <w:r>
              <w:rPr>
                <w:sz w:val="18"/>
              </w:rPr>
              <w:t>Benedict</w:t>
            </w:r>
            <w:r>
              <w:rPr>
                <w:spacing w:val="-6"/>
                <w:sz w:val="18"/>
              </w:rPr>
              <w:t xml:space="preserve"> </w:t>
            </w:r>
            <w:r>
              <w:rPr>
                <w:sz w:val="18"/>
              </w:rPr>
              <w:t>key messages, and CSL’s Customary.</w:t>
            </w:r>
            <w:r w:rsidR="0005246A">
              <w:rPr>
                <w:sz w:val="18"/>
              </w:rPr>
              <w:t xml:space="preserve"> </w:t>
            </w:r>
            <w:r w:rsidR="0005246A" w:rsidRPr="00B3323B">
              <w:rPr>
                <w:color w:val="0070C0"/>
                <w:sz w:val="18"/>
              </w:rPr>
              <w:t xml:space="preserve">Targeted updates were made and provided to affected members </w:t>
            </w:r>
            <w:r w:rsidR="00B3323B" w:rsidRPr="00B3323B">
              <w:rPr>
                <w:color w:val="0070C0"/>
                <w:sz w:val="18"/>
              </w:rPr>
              <w:t>for formation year effective July ’25.</w:t>
            </w:r>
          </w:p>
          <w:p w14:paraId="119C00EE" w14:textId="3A8B296A" w:rsidR="00C0399C" w:rsidRDefault="0037173A" w:rsidP="00B76386">
            <w:pPr>
              <w:pStyle w:val="TableParagraph"/>
              <w:numPr>
                <w:ilvl w:val="0"/>
                <w:numId w:val="11"/>
              </w:numPr>
              <w:tabs>
                <w:tab w:val="left" w:pos="470"/>
              </w:tabs>
              <w:spacing w:after="120" w:line="237" w:lineRule="auto"/>
              <w:ind w:right="87"/>
              <w:rPr>
                <w:sz w:val="18"/>
              </w:rPr>
            </w:pPr>
            <w:r>
              <w:rPr>
                <w:sz w:val="18"/>
              </w:rPr>
              <w:t>More support of members was provided via orientation</w:t>
            </w:r>
            <w:r>
              <w:rPr>
                <w:spacing w:val="-7"/>
                <w:sz w:val="18"/>
              </w:rPr>
              <w:t xml:space="preserve"> </w:t>
            </w:r>
            <w:r>
              <w:rPr>
                <w:sz w:val="18"/>
              </w:rPr>
              <w:t>of</w:t>
            </w:r>
            <w:r>
              <w:rPr>
                <w:spacing w:val="-6"/>
                <w:sz w:val="18"/>
              </w:rPr>
              <w:t xml:space="preserve"> </w:t>
            </w:r>
            <w:r>
              <w:rPr>
                <w:sz w:val="18"/>
              </w:rPr>
              <w:t>new</w:t>
            </w:r>
            <w:r>
              <w:rPr>
                <w:spacing w:val="-3"/>
                <w:sz w:val="18"/>
              </w:rPr>
              <w:t xml:space="preserve"> </w:t>
            </w:r>
            <w:r>
              <w:rPr>
                <w:sz w:val="18"/>
              </w:rPr>
              <w:t>members,</w:t>
            </w:r>
            <w:r>
              <w:rPr>
                <w:spacing w:val="-6"/>
                <w:sz w:val="18"/>
              </w:rPr>
              <w:t xml:space="preserve"> </w:t>
            </w:r>
            <w:r>
              <w:rPr>
                <w:sz w:val="18"/>
              </w:rPr>
              <w:t>transition</w:t>
            </w:r>
            <w:r>
              <w:rPr>
                <w:spacing w:val="-6"/>
                <w:sz w:val="18"/>
              </w:rPr>
              <w:t xml:space="preserve"> </w:t>
            </w:r>
            <w:r>
              <w:rPr>
                <w:sz w:val="18"/>
              </w:rPr>
              <w:t>meetings, facilitated</w:t>
            </w:r>
            <w:r>
              <w:rPr>
                <w:spacing w:val="-9"/>
                <w:sz w:val="18"/>
              </w:rPr>
              <w:t xml:space="preserve"> </w:t>
            </w:r>
            <w:r>
              <w:rPr>
                <w:sz w:val="18"/>
              </w:rPr>
              <w:t>discussions</w:t>
            </w:r>
            <w:r>
              <w:rPr>
                <w:spacing w:val="-9"/>
                <w:sz w:val="18"/>
              </w:rPr>
              <w:t xml:space="preserve"> </w:t>
            </w:r>
            <w:r>
              <w:rPr>
                <w:sz w:val="18"/>
              </w:rPr>
              <w:t>for</w:t>
            </w:r>
            <w:r>
              <w:rPr>
                <w:spacing w:val="-9"/>
                <w:sz w:val="18"/>
              </w:rPr>
              <w:t xml:space="preserve"> </w:t>
            </w:r>
            <w:r>
              <w:rPr>
                <w:sz w:val="18"/>
              </w:rPr>
              <w:t>novices,</w:t>
            </w:r>
            <w:r>
              <w:rPr>
                <w:spacing w:val="-8"/>
                <w:sz w:val="18"/>
              </w:rPr>
              <w:t xml:space="preserve"> </w:t>
            </w:r>
            <w:r>
              <w:rPr>
                <w:sz w:val="18"/>
              </w:rPr>
              <w:t>and</w:t>
            </w:r>
            <w:r>
              <w:rPr>
                <w:spacing w:val="-9"/>
                <w:sz w:val="18"/>
              </w:rPr>
              <w:t xml:space="preserve"> </w:t>
            </w:r>
            <w:r>
              <w:rPr>
                <w:sz w:val="18"/>
              </w:rPr>
              <w:t>celebration of milestone anniversaries.</w:t>
            </w:r>
            <w:r w:rsidR="00B3323B">
              <w:rPr>
                <w:sz w:val="18"/>
              </w:rPr>
              <w:t xml:space="preserve"> </w:t>
            </w:r>
            <w:r w:rsidR="00B3323B">
              <w:rPr>
                <w:color w:val="0070C0"/>
                <w:sz w:val="18"/>
              </w:rPr>
              <w:t xml:space="preserve">F&amp;E offerings and July </w:t>
            </w:r>
            <w:r w:rsidR="0088270E">
              <w:rPr>
                <w:color w:val="0070C0"/>
                <w:sz w:val="18"/>
              </w:rPr>
              <w:t xml:space="preserve">’25 </w:t>
            </w:r>
            <w:r w:rsidR="00B3323B">
              <w:rPr>
                <w:color w:val="0070C0"/>
                <w:sz w:val="18"/>
              </w:rPr>
              <w:t>convocation provide</w:t>
            </w:r>
            <w:r w:rsidR="0088270E">
              <w:rPr>
                <w:color w:val="0070C0"/>
                <w:sz w:val="18"/>
              </w:rPr>
              <w:t>d continued</w:t>
            </w:r>
            <w:r w:rsidR="00B3323B">
              <w:rPr>
                <w:color w:val="0070C0"/>
                <w:sz w:val="18"/>
              </w:rPr>
              <w:t xml:space="preserve"> support</w:t>
            </w:r>
            <w:r w:rsidR="0088270E">
              <w:rPr>
                <w:color w:val="0070C0"/>
                <w:sz w:val="18"/>
              </w:rPr>
              <w:t>.</w:t>
            </w:r>
          </w:p>
        </w:tc>
        <w:tc>
          <w:tcPr>
            <w:tcW w:w="4046" w:type="dxa"/>
          </w:tcPr>
          <w:p w14:paraId="2F1EA526" w14:textId="45B26A10" w:rsidR="0044039F" w:rsidRPr="0044039F" w:rsidRDefault="0044039F" w:rsidP="0044039F">
            <w:pPr>
              <w:pStyle w:val="TableParagraph"/>
              <w:numPr>
                <w:ilvl w:val="0"/>
                <w:numId w:val="10"/>
              </w:numPr>
              <w:tabs>
                <w:tab w:val="left" w:pos="466"/>
              </w:tabs>
              <w:spacing w:after="360"/>
              <w:ind w:right="227"/>
              <w:rPr>
                <w:sz w:val="18"/>
              </w:rPr>
            </w:pPr>
            <w:r>
              <w:rPr>
                <w:sz w:val="18"/>
              </w:rPr>
              <w:t xml:space="preserve">Issue </w:t>
            </w:r>
            <w:r w:rsidRPr="00714536">
              <w:rPr>
                <w:iCs/>
                <w:sz w:val="18"/>
              </w:rPr>
              <w:t>draft</w:t>
            </w:r>
            <w:r>
              <w:rPr>
                <w:i/>
                <w:sz w:val="18"/>
              </w:rPr>
              <w:t xml:space="preserve"> </w:t>
            </w:r>
            <w:r>
              <w:rPr>
                <w:sz w:val="18"/>
              </w:rPr>
              <w:t>Manual changes to affected members for input.</w:t>
            </w:r>
            <w:r>
              <w:rPr>
                <w:sz w:val="18"/>
              </w:rPr>
              <w:t xml:space="preserve"> </w:t>
            </w:r>
            <w:r w:rsidR="0037173A">
              <w:rPr>
                <w:sz w:val="18"/>
              </w:rPr>
              <w:t>Document corollary procedures and practices not in CSL’s Customary or Formation</w:t>
            </w:r>
            <w:r w:rsidR="0037173A">
              <w:rPr>
                <w:spacing w:val="-8"/>
                <w:sz w:val="18"/>
              </w:rPr>
              <w:t xml:space="preserve"> </w:t>
            </w:r>
            <w:r w:rsidR="0037173A">
              <w:rPr>
                <w:sz w:val="18"/>
              </w:rPr>
              <w:t>Manuals</w:t>
            </w:r>
            <w:r w:rsidR="0037173A">
              <w:rPr>
                <w:spacing w:val="-8"/>
                <w:sz w:val="18"/>
              </w:rPr>
              <w:t xml:space="preserve"> </w:t>
            </w:r>
            <w:r w:rsidR="0037173A">
              <w:rPr>
                <w:sz w:val="18"/>
              </w:rPr>
              <w:t>to</w:t>
            </w:r>
            <w:r w:rsidR="0037173A">
              <w:rPr>
                <w:spacing w:val="-7"/>
                <w:sz w:val="18"/>
              </w:rPr>
              <w:t xml:space="preserve"> </w:t>
            </w:r>
            <w:r w:rsidR="0037173A">
              <w:rPr>
                <w:sz w:val="18"/>
              </w:rPr>
              <w:t>assist</w:t>
            </w:r>
            <w:r w:rsidR="0037173A">
              <w:rPr>
                <w:spacing w:val="-8"/>
                <w:sz w:val="18"/>
              </w:rPr>
              <w:t xml:space="preserve"> </w:t>
            </w:r>
            <w:r w:rsidR="0037173A">
              <w:rPr>
                <w:sz w:val="18"/>
              </w:rPr>
              <w:t>members</w:t>
            </w:r>
            <w:r w:rsidR="0037173A">
              <w:rPr>
                <w:spacing w:val="-10"/>
                <w:sz w:val="18"/>
              </w:rPr>
              <w:t xml:space="preserve"> </w:t>
            </w:r>
            <w:r w:rsidR="0037173A">
              <w:rPr>
                <w:sz w:val="18"/>
              </w:rPr>
              <w:t>with program details.</w:t>
            </w:r>
            <w:r w:rsidR="0037173A">
              <w:rPr>
                <w:spacing w:val="40"/>
                <w:sz w:val="18"/>
              </w:rPr>
              <w:t xml:space="preserve"> </w:t>
            </w:r>
          </w:p>
          <w:p w14:paraId="119C00F0" w14:textId="4733F3D9" w:rsidR="00C0399C" w:rsidRDefault="0037173A" w:rsidP="0044039F">
            <w:pPr>
              <w:pStyle w:val="TableParagraph"/>
              <w:numPr>
                <w:ilvl w:val="0"/>
                <w:numId w:val="10"/>
              </w:numPr>
              <w:tabs>
                <w:tab w:val="left" w:pos="466"/>
              </w:tabs>
              <w:spacing w:after="360"/>
              <w:ind w:right="227"/>
              <w:rPr>
                <w:sz w:val="18"/>
              </w:rPr>
            </w:pPr>
            <w:r>
              <w:rPr>
                <w:sz w:val="18"/>
              </w:rPr>
              <w:t>Rebalance</w:t>
            </w:r>
            <w:r>
              <w:rPr>
                <w:spacing w:val="-11"/>
                <w:sz w:val="18"/>
              </w:rPr>
              <w:t xml:space="preserve"> </w:t>
            </w:r>
            <w:r>
              <w:rPr>
                <w:sz w:val="18"/>
              </w:rPr>
              <w:t>availability</w:t>
            </w:r>
            <w:r>
              <w:rPr>
                <w:spacing w:val="-9"/>
                <w:sz w:val="18"/>
              </w:rPr>
              <w:t xml:space="preserve"> </w:t>
            </w:r>
            <w:r>
              <w:rPr>
                <w:sz w:val="18"/>
              </w:rPr>
              <w:t>of</w:t>
            </w:r>
            <w:r>
              <w:rPr>
                <w:spacing w:val="-10"/>
                <w:sz w:val="18"/>
              </w:rPr>
              <w:t xml:space="preserve"> </w:t>
            </w:r>
            <w:r>
              <w:rPr>
                <w:sz w:val="18"/>
              </w:rPr>
              <w:t>formation</w:t>
            </w:r>
            <w:r>
              <w:rPr>
                <w:spacing w:val="-10"/>
                <w:sz w:val="18"/>
              </w:rPr>
              <w:t xml:space="preserve"> </w:t>
            </w:r>
            <w:r>
              <w:rPr>
                <w:sz w:val="18"/>
              </w:rPr>
              <w:t>guides and support for shifting needs of professed-life and oblate-life members.</w:t>
            </w:r>
          </w:p>
        </w:tc>
      </w:tr>
      <w:tr w:rsidR="00C0399C" w14:paraId="119C00F9" w14:textId="77777777" w:rsidTr="0037173A">
        <w:trPr>
          <w:trHeight w:val="2538"/>
        </w:trPr>
        <w:tc>
          <w:tcPr>
            <w:tcW w:w="2521" w:type="dxa"/>
          </w:tcPr>
          <w:p w14:paraId="119C00F2" w14:textId="77777777" w:rsidR="00C0399C" w:rsidRDefault="0037173A">
            <w:pPr>
              <w:pStyle w:val="TableParagraph"/>
              <w:numPr>
                <w:ilvl w:val="0"/>
                <w:numId w:val="9"/>
              </w:numPr>
              <w:tabs>
                <w:tab w:val="left" w:pos="467"/>
              </w:tabs>
              <w:spacing w:before="1"/>
              <w:ind w:right="233"/>
              <w:rPr>
                <w:sz w:val="18"/>
              </w:rPr>
            </w:pPr>
            <w:r>
              <w:rPr>
                <w:sz w:val="18"/>
              </w:rPr>
              <w:t>Provide</w:t>
            </w:r>
            <w:r>
              <w:rPr>
                <w:spacing w:val="-2"/>
                <w:sz w:val="18"/>
              </w:rPr>
              <w:t xml:space="preserve"> </w:t>
            </w:r>
            <w:r>
              <w:rPr>
                <w:sz w:val="18"/>
              </w:rPr>
              <w:t xml:space="preserve">innovative educational and </w:t>
            </w:r>
            <w:r>
              <w:rPr>
                <w:spacing w:val="-2"/>
                <w:sz w:val="18"/>
              </w:rPr>
              <w:t>community-engagement</w:t>
            </w:r>
            <w:r>
              <w:rPr>
                <w:sz w:val="18"/>
              </w:rPr>
              <w:t xml:space="preserve"> </w:t>
            </w:r>
            <w:r>
              <w:rPr>
                <w:spacing w:val="-2"/>
                <w:sz w:val="18"/>
              </w:rPr>
              <w:t>offerings.</w:t>
            </w:r>
          </w:p>
        </w:tc>
        <w:tc>
          <w:tcPr>
            <w:tcW w:w="4233" w:type="dxa"/>
          </w:tcPr>
          <w:p w14:paraId="119C00F4" w14:textId="12087999" w:rsidR="00C0399C" w:rsidRPr="0088270E" w:rsidRDefault="0037173A" w:rsidP="0088270E">
            <w:pPr>
              <w:pStyle w:val="TableParagraph"/>
              <w:numPr>
                <w:ilvl w:val="0"/>
                <w:numId w:val="8"/>
              </w:numPr>
              <w:tabs>
                <w:tab w:val="left" w:pos="467"/>
              </w:tabs>
              <w:spacing w:line="237" w:lineRule="auto"/>
              <w:ind w:right="131"/>
              <w:rPr>
                <w:sz w:val="18"/>
              </w:rPr>
            </w:pPr>
            <w:r>
              <w:rPr>
                <w:sz w:val="18"/>
              </w:rPr>
              <w:t>New</w:t>
            </w:r>
            <w:r>
              <w:rPr>
                <w:spacing w:val="-11"/>
                <w:sz w:val="18"/>
              </w:rPr>
              <w:t xml:space="preserve"> </w:t>
            </w:r>
            <w:r>
              <w:rPr>
                <w:sz w:val="18"/>
              </w:rPr>
              <w:t>initiatives</w:t>
            </w:r>
            <w:r>
              <w:rPr>
                <w:spacing w:val="-9"/>
                <w:sz w:val="18"/>
              </w:rPr>
              <w:t xml:space="preserve"> </w:t>
            </w:r>
            <w:r>
              <w:rPr>
                <w:sz w:val="18"/>
              </w:rPr>
              <w:t>offered</w:t>
            </w:r>
            <w:r>
              <w:rPr>
                <w:spacing w:val="-11"/>
                <w:sz w:val="18"/>
              </w:rPr>
              <w:t xml:space="preserve"> </w:t>
            </w:r>
            <w:r>
              <w:rPr>
                <w:sz w:val="18"/>
              </w:rPr>
              <w:t>include</w:t>
            </w:r>
            <w:r>
              <w:rPr>
                <w:spacing w:val="-9"/>
                <w:sz w:val="18"/>
              </w:rPr>
              <w:t xml:space="preserve"> </w:t>
            </w:r>
            <w:r>
              <w:rPr>
                <w:sz w:val="18"/>
              </w:rPr>
              <w:t>Abbess-sponsored forums about the Rule of Benedict; member- proposed</w:t>
            </w:r>
            <w:r>
              <w:rPr>
                <w:spacing w:val="-5"/>
                <w:sz w:val="18"/>
              </w:rPr>
              <w:t xml:space="preserve"> </w:t>
            </w:r>
            <w:r>
              <w:rPr>
                <w:sz w:val="18"/>
              </w:rPr>
              <w:t>Advent/Lent</w:t>
            </w:r>
            <w:r>
              <w:rPr>
                <w:spacing w:val="-4"/>
                <w:sz w:val="18"/>
              </w:rPr>
              <w:t xml:space="preserve"> </w:t>
            </w:r>
            <w:r>
              <w:rPr>
                <w:sz w:val="18"/>
              </w:rPr>
              <w:t>books</w:t>
            </w:r>
            <w:r>
              <w:rPr>
                <w:spacing w:val="-6"/>
                <w:sz w:val="18"/>
              </w:rPr>
              <w:t xml:space="preserve"> </w:t>
            </w:r>
            <w:r>
              <w:rPr>
                <w:sz w:val="18"/>
              </w:rPr>
              <w:t>for</w:t>
            </w:r>
            <w:r>
              <w:rPr>
                <w:spacing w:val="-4"/>
                <w:sz w:val="18"/>
              </w:rPr>
              <w:t xml:space="preserve"> </w:t>
            </w:r>
            <w:r>
              <w:rPr>
                <w:sz w:val="18"/>
              </w:rPr>
              <w:t>discussions;</w:t>
            </w:r>
            <w:r>
              <w:rPr>
                <w:spacing w:val="-4"/>
                <w:sz w:val="18"/>
              </w:rPr>
              <w:t xml:space="preserve"> </w:t>
            </w:r>
            <w:r>
              <w:rPr>
                <w:sz w:val="18"/>
              </w:rPr>
              <w:t>and Saturday Night fellowship.</w:t>
            </w:r>
            <w:r w:rsidR="0088270E">
              <w:rPr>
                <w:sz w:val="18"/>
              </w:rPr>
              <w:t xml:space="preserve"> </w:t>
            </w:r>
            <w:r w:rsidR="0088270E">
              <w:rPr>
                <w:color w:val="0070C0"/>
                <w:sz w:val="18"/>
              </w:rPr>
              <w:t>3</w:t>
            </w:r>
            <w:r w:rsidR="0088270E" w:rsidRPr="0088270E">
              <w:rPr>
                <w:color w:val="0070C0"/>
                <w:sz w:val="18"/>
                <w:vertAlign w:val="superscript"/>
              </w:rPr>
              <w:t>rd</w:t>
            </w:r>
            <w:r w:rsidR="0088270E">
              <w:rPr>
                <w:color w:val="0070C0"/>
                <w:sz w:val="18"/>
              </w:rPr>
              <w:t xml:space="preserve"> </w:t>
            </w:r>
            <w:proofErr w:type="spellStart"/>
            <w:r w:rsidR="0088270E">
              <w:rPr>
                <w:color w:val="0070C0"/>
                <w:sz w:val="18"/>
              </w:rPr>
              <w:t>Qtr</w:t>
            </w:r>
            <w:proofErr w:type="spellEnd"/>
            <w:r w:rsidR="0088270E">
              <w:rPr>
                <w:color w:val="0070C0"/>
                <w:sz w:val="18"/>
              </w:rPr>
              <w:t xml:space="preserve"> book discussions and fellowship night were provided. </w:t>
            </w:r>
          </w:p>
          <w:p w14:paraId="119C00F5" w14:textId="5B3EE32A" w:rsidR="00C0399C" w:rsidRDefault="0037173A" w:rsidP="00B76386">
            <w:pPr>
              <w:pStyle w:val="TableParagraph"/>
              <w:numPr>
                <w:ilvl w:val="0"/>
                <w:numId w:val="8"/>
              </w:numPr>
              <w:tabs>
                <w:tab w:val="left" w:pos="467"/>
              </w:tabs>
              <w:spacing w:before="120" w:after="120" w:line="237" w:lineRule="auto"/>
              <w:ind w:right="108"/>
              <w:rPr>
                <w:sz w:val="18"/>
              </w:rPr>
            </w:pPr>
            <w:r>
              <w:rPr>
                <w:sz w:val="18"/>
              </w:rPr>
              <w:t>Reassigned</w:t>
            </w:r>
            <w:r>
              <w:rPr>
                <w:spacing w:val="-8"/>
                <w:sz w:val="18"/>
              </w:rPr>
              <w:t xml:space="preserve"> </w:t>
            </w:r>
            <w:r>
              <w:rPr>
                <w:sz w:val="18"/>
              </w:rPr>
              <w:t>areas</w:t>
            </w:r>
            <w:r>
              <w:rPr>
                <w:spacing w:val="-7"/>
                <w:sz w:val="18"/>
              </w:rPr>
              <w:t xml:space="preserve"> </w:t>
            </w:r>
            <w:r>
              <w:rPr>
                <w:sz w:val="18"/>
              </w:rPr>
              <w:t>and</w:t>
            </w:r>
            <w:r>
              <w:rPr>
                <w:spacing w:val="-8"/>
                <w:sz w:val="18"/>
              </w:rPr>
              <w:t xml:space="preserve"> </w:t>
            </w:r>
            <w:r>
              <w:rPr>
                <w:sz w:val="18"/>
              </w:rPr>
              <w:t>new</w:t>
            </w:r>
            <w:r>
              <w:rPr>
                <w:spacing w:val="-7"/>
                <w:sz w:val="18"/>
              </w:rPr>
              <w:t xml:space="preserve"> </w:t>
            </w:r>
            <w:r>
              <w:rPr>
                <w:sz w:val="18"/>
              </w:rPr>
              <w:t>partnerships</w:t>
            </w:r>
            <w:r>
              <w:rPr>
                <w:spacing w:val="-7"/>
                <w:sz w:val="18"/>
              </w:rPr>
              <w:t xml:space="preserve"> </w:t>
            </w:r>
            <w:r>
              <w:rPr>
                <w:sz w:val="18"/>
              </w:rPr>
              <w:t>related</w:t>
            </w:r>
            <w:r>
              <w:rPr>
                <w:spacing w:val="-8"/>
                <w:sz w:val="18"/>
              </w:rPr>
              <w:t xml:space="preserve"> </w:t>
            </w:r>
            <w:r>
              <w:rPr>
                <w:sz w:val="18"/>
              </w:rPr>
              <w:t>to continuing education</w:t>
            </w:r>
            <w:r w:rsidR="0088270E">
              <w:rPr>
                <w:sz w:val="18"/>
              </w:rPr>
              <w:t>/</w:t>
            </w:r>
            <w:r>
              <w:rPr>
                <w:sz w:val="18"/>
              </w:rPr>
              <w:t xml:space="preserve"> community development</w:t>
            </w:r>
            <w:r>
              <w:rPr>
                <w:spacing w:val="-4"/>
                <w:sz w:val="18"/>
              </w:rPr>
              <w:t xml:space="preserve"> </w:t>
            </w:r>
            <w:r>
              <w:rPr>
                <w:sz w:val="18"/>
              </w:rPr>
              <w:t>include</w:t>
            </w:r>
            <w:r w:rsidR="00C75929">
              <w:rPr>
                <w:sz w:val="18"/>
              </w:rPr>
              <w:t>:</w:t>
            </w:r>
            <w:r>
              <w:rPr>
                <w:spacing w:val="-5"/>
                <w:sz w:val="18"/>
              </w:rPr>
              <w:t xml:space="preserve"> </w:t>
            </w:r>
            <w:r>
              <w:rPr>
                <w:sz w:val="18"/>
              </w:rPr>
              <w:t>Safe</w:t>
            </w:r>
            <w:r>
              <w:rPr>
                <w:spacing w:val="-4"/>
                <w:sz w:val="18"/>
              </w:rPr>
              <w:t xml:space="preserve"> </w:t>
            </w:r>
            <w:r>
              <w:rPr>
                <w:sz w:val="18"/>
              </w:rPr>
              <w:t>Church</w:t>
            </w:r>
            <w:r>
              <w:rPr>
                <w:spacing w:val="-5"/>
                <w:sz w:val="18"/>
              </w:rPr>
              <w:t xml:space="preserve"> </w:t>
            </w:r>
            <w:r>
              <w:rPr>
                <w:sz w:val="18"/>
              </w:rPr>
              <w:t>training;</w:t>
            </w:r>
            <w:r>
              <w:rPr>
                <w:spacing w:val="-4"/>
                <w:sz w:val="18"/>
              </w:rPr>
              <w:t xml:space="preserve"> </w:t>
            </w:r>
            <w:r w:rsidR="00C75929">
              <w:rPr>
                <w:sz w:val="18"/>
              </w:rPr>
              <w:t xml:space="preserve">online </w:t>
            </w:r>
            <w:r>
              <w:rPr>
                <w:sz w:val="18"/>
              </w:rPr>
              <w:t>resources in support of continuing study; Archival Records</w:t>
            </w:r>
            <w:r w:rsidR="00C75929">
              <w:rPr>
                <w:sz w:val="18"/>
              </w:rPr>
              <w:t xml:space="preserve">; and </w:t>
            </w:r>
            <w:r w:rsidR="00C75929" w:rsidRPr="00C75929">
              <w:rPr>
                <w:color w:val="0070C0"/>
                <w:sz w:val="18"/>
              </w:rPr>
              <w:t>a</w:t>
            </w:r>
            <w:r w:rsidR="00C75929">
              <w:rPr>
                <w:sz w:val="18"/>
              </w:rPr>
              <w:t xml:space="preserve"> </w:t>
            </w:r>
            <w:r w:rsidR="00C75929" w:rsidRPr="00C75929">
              <w:rPr>
                <w:color w:val="0070C0"/>
                <w:sz w:val="18"/>
              </w:rPr>
              <w:t>Document Platform</w:t>
            </w:r>
            <w:r w:rsidRPr="00C75929">
              <w:rPr>
                <w:color w:val="0070C0"/>
                <w:sz w:val="18"/>
              </w:rPr>
              <w:t xml:space="preserve"> </w:t>
            </w:r>
            <w:r>
              <w:rPr>
                <w:sz w:val="18"/>
              </w:rPr>
              <w:t>for access by members.</w:t>
            </w:r>
            <w:r w:rsidR="0088270E">
              <w:rPr>
                <w:sz w:val="18"/>
              </w:rPr>
              <w:t xml:space="preserve"> </w:t>
            </w:r>
            <w:r w:rsidR="0088270E">
              <w:rPr>
                <w:color w:val="0070C0"/>
                <w:sz w:val="18"/>
              </w:rPr>
              <w:t xml:space="preserve">F&amp;E Task groups </w:t>
            </w:r>
            <w:r w:rsidR="00C75929">
              <w:rPr>
                <w:color w:val="0070C0"/>
                <w:sz w:val="18"/>
              </w:rPr>
              <w:t xml:space="preserve">actively </w:t>
            </w:r>
            <w:r w:rsidR="0088270E">
              <w:rPr>
                <w:color w:val="0070C0"/>
                <w:sz w:val="18"/>
              </w:rPr>
              <w:t>working on these areas</w:t>
            </w:r>
            <w:r w:rsidR="00C75929">
              <w:rPr>
                <w:color w:val="0070C0"/>
                <w:sz w:val="18"/>
              </w:rPr>
              <w:t>.</w:t>
            </w:r>
            <w:r w:rsidR="0088270E">
              <w:rPr>
                <w:color w:val="0070C0"/>
                <w:sz w:val="18"/>
              </w:rPr>
              <w:t xml:space="preserve"> </w:t>
            </w:r>
          </w:p>
        </w:tc>
        <w:tc>
          <w:tcPr>
            <w:tcW w:w="4046" w:type="dxa"/>
          </w:tcPr>
          <w:p w14:paraId="119C00F6" w14:textId="77777777" w:rsidR="00C0399C" w:rsidRDefault="0037173A" w:rsidP="00C75929">
            <w:pPr>
              <w:pStyle w:val="TableParagraph"/>
              <w:numPr>
                <w:ilvl w:val="0"/>
                <w:numId w:val="7"/>
              </w:numPr>
              <w:tabs>
                <w:tab w:val="left" w:pos="466"/>
              </w:tabs>
              <w:spacing w:before="1" w:after="120"/>
              <w:ind w:right="326"/>
              <w:rPr>
                <w:sz w:val="18"/>
              </w:rPr>
            </w:pPr>
            <w:r>
              <w:rPr>
                <w:sz w:val="18"/>
              </w:rPr>
              <w:t>Provide</w:t>
            </w:r>
            <w:r>
              <w:rPr>
                <w:spacing w:val="-8"/>
                <w:sz w:val="18"/>
              </w:rPr>
              <w:t xml:space="preserve"> </w:t>
            </w:r>
            <w:r>
              <w:rPr>
                <w:sz w:val="18"/>
              </w:rPr>
              <w:t>online</w:t>
            </w:r>
            <w:r>
              <w:rPr>
                <w:spacing w:val="-8"/>
                <w:sz w:val="18"/>
              </w:rPr>
              <w:t xml:space="preserve"> </w:t>
            </w:r>
            <w:r>
              <w:rPr>
                <w:sz w:val="18"/>
              </w:rPr>
              <w:t>offerings</w:t>
            </w:r>
            <w:r>
              <w:rPr>
                <w:spacing w:val="-8"/>
                <w:sz w:val="18"/>
              </w:rPr>
              <w:t xml:space="preserve"> </w:t>
            </w:r>
            <w:r>
              <w:rPr>
                <w:sz w:val="18"/>
              </w:rPr>
              <w:t>related</w:t>
            </w:r>
            <w:r>
              <w:rPr>
                <w:spacing w:val="-8"/>
                <w:sz w:val="18"/>
              </w:rPr>
              <w:t xml:space="preserve"> </w:t>
            </w:r>
            <w:r>
              <w:rPr>
                <w:sz w:val="18"/>
              </w:rPr>
              <w:t>to</w:t>
            </w:r>
            <w:r>
              <w:rPr>
                <w:spacing w:val="-8"/>
                <w:sz w:val="18"/>
              </w:rPr>
              <w:t xml:space="preserve"> </w:t>
            </w:r>
            <w:r>
              <w:rPr>
                <w:sz w:val="18"/>
              </w:rPr>
              <w:t>prayer, study,</w:t>
            </w:r>
            <w:r>
              <w:rPr>
                <w:spacing w:val="-3"/>
                <w:sz w:val="18"/>
              </w:rPr>
              <w:t xml:space="preserve"> </w:t>
            </w:r>
            <w:r>
              <w:rPr>
                <w:sz w:val="18"/>
              </w:rPr>
              <w:t>and</w:t>
            </w:r>
            <w:r>
              <w:rPr>
                <w:spacing w:val="-3"/>
                <w:sz w:val="18"/>
              </w:rPr>
              <w:t xml:space="preserve"> </w:t>
            </w:r>
            <w:r>
              <w:rPr>
                <w:sz w:val="18"/>
              </w:rPr>
              <w:t>service</w:t>
            </w:r>
            <w:r>
              <w:rPr>
                <w:spacing w:val="-3"/>
                <w:sz w:val="18"/>
              </w:rPr>
              <w:t xml:space="preserve"> </w:t>
            </w:r>
            <w:r>
              <w:rPr>
                <w:sz w:val="18"/>
              </w:rPr>
              <w:t>that</w:t>
            </w:r>
            <w:r>
              <w:rPr>
                <w:spacing w:val="-3"/>
                <w:sz w:val="18"/>
              </w:rPr>
              <w:t xml:space="preserve"> </w:t>
            </w:r>
            <w:r>
              <w:rPr>
                <w:sz w:val="18"/>
              </w:rPr>
              <w:t>further</w:t>
            </w:r>
            <w:r>
              <w:rPr>
                <w:spacing w:val="-1"/>
                <w:sz w:val="18"/>
              </w:rPr>
              <w:t xml:space="preserve"> </w:t>
            </w:r>
            <w:r>
              <w:rPr>
                <w:sz w:val="18"/>
              </w:rPr>
              <w:t>develop</w:t>
            </w:r>
            <w:r>
              <w:rPr>
                <w:spacing w:val="-3"/>
                <w:sz w:val="18"/>
              </w:rPr>
              <w:t xml:space="preserve"> </w:t>
            </w:r>
            <w:r>
              <w:rPr>
                <w:sz w:val="18"/>
              </w:rPr>
              <w:t xml:space="preserve">or enhance information in the Formation </w:t>
            </w:r>
            <w:r>
              <w:rPr>
                <w:spacing w:val="-2"/>
                <w:sz w:val="18"/>
              </w:rPr>
              <w:t>Manuals.</w:t>
            </w:r>
          </w:p>
          <w:p w14:paraId="119C00F7" w14:textId="77777777" w:rsidR="00C0399C" w:rsidRDefault="00C0399C">
            <w:pPr>
              <w:pStyle w:val="TableParagraph"/>
              <w:rPr>
                <w:b/>
                <w:sz w:val="18"/>
              </w:rPr>
            </w:pPr>
          </w:p>
          <w:p w14:paraId="119C00F8" w14:textId="77777777" w:rsidR="00C0399C" w:rsidRDefault="0037173A">
            <w:pPr>
              <w:pStyle w:val="TableParagraph"/>
              <w:numPr>
                <w:ilvl w:val="0"/>
                <w:numId w:val="7"/>
              </w:numPr>
              <w:tabs>
                <w:tab w:val="left" w:pos="466"/>
              </w:tabs>
              <w:ind w:right="512"/>
              <w:rPr>
                <w:sz w:val="18"/>
              </w:rPr>
            </w:pPr>
            <w:r>
              <w:rPr>
                <w:sz w:val="18"/>
              </w:rPr>
              <w:t>Develop</w:t>
            </w:r>
            <w:r>
              <w:rPr>
                <w:spacing w:val="-11"/>
                <w:sz w:val="18"/>
              </w:rPr>
              <w:t xml:space="preserve"> </w:t>
            </w:r>
            <w:r>
              <w:rPr>
                <w:sz w:val="18"/>
              </w:rPr>
              <w:t>document</w:t>
            </w:r>
            <w:r>
              <w:rPr>
                <w:spacing w:val="-9"/>
                <w:sz w:val="18"/>
              </w:rPr>
              <w:t xml:space="preserve"> </w:t>
            </w:r>
            <w:r>
              <w:rPr>
                <w:sz w:val="18"/>
              </w:rPr>
              <w:t>platform</w:t>
            </w:r>
            <w:r>
              <w:rPr>
                <w:spacing w:val="-9"/>
                <w:sz w:val="18"/>
              </w:rPr>
              <w:t xml:space="preserve"> </w:t>
            </w:r>
            <w:r>
              <w:rPr>
                <w:sz w:val="18"/>
              </w:rPr>
              <w:t>(with</w:t>
            </w:r>
            <w:r>
              <w:rPr>
                <w:spacing w:val="-11"/>
                <w:sz w:val="18"/>
              </w:rPr>
              <w:t xml:space="preserve"> </w:t>
            </w:r>
            <w:r>
              <w:rPr>
                <w:sz w:val="18"/>
              </w:rPr>
              <w:t>Tech Team) to ensure user-friendly and sustainable access to formation and education documents and resources.</w:t>
            </w:r>
          </w:p>
        </w:tc>
      </w:tr>
    </w:tbl>
    <w:p w14:paraId="119C00FA" w14:textId="77777777" w:rsidR="00C0399C" w:rsidRDefault="00C0399C">
      <w:pPr>
        <w:pStyle w:val="BodyText"/>
        <w:rPr>
          <w:b/>
        </w:rPr>
      </w:pPr>
    </w:p>
    <w:p w14:paraId="119C00FB" w14:textId="77777777" w:rsidR="00C0399C" w:rsidRDefault="00C0399C">
      <w:pPr>
        <w:pStyle w:val="BodyText"/>
        <w:spacing w:before="32"/>
        <w:rPr>
          <w:b/>
        </w:rPr>
      </w:pPr>
    </w:p>
    <w:p w14:paraId="119C00FC" w14:textId="77777777" w:rsidR="00C0399C" w:rsidRDefault="0037173A">
      <w:pPr>
        <w:ind w:left="1159"/>
        <w:rPr>
          <w:b/>
        </w:rPr>
      </w:pPr>
      <w:r>
        <w:rPr>
          <w:b/>
          <w:noProof/>
        </w:rPr>
        <w:drawing>
          <wp:anchor distT="0" distB="0" distL="0" distR="0" simplePos="0" relativeHeight="15730176" behindDoc="0" locked="0" layoutInCell="1" allowOverlap="1" wp14:anchorId="119C011B" wp14:editId="119C011C">
            <wp:simplePos x="0" y="0"/>
            <wp:positionH relativeFrom="page">
              <wp:posOffset>506730</wp:posOffset>
            </wp:positionH>
            <wp:positionV relativeFrom="paragraph">
              <wp:posOffset>-89604</wp:posOffset>
            </wp:positionV>
            <wp:extent cx="365760" cy="2806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365760" cy="280670"/>
                    </a:xfrm>
                    <a:prstGeom prst="rect">
                      <a:avLst/>
                    </a:prstGeom>
                  </pic:spPr>
                </pic:pic>
              </a:graphicData>
            </a:graphic>
          </wp:anchor>
        </w:drawing>
      </w:r>
      <w:r>
        <w:rPr>
          <w:b/>
          <w:color w:val="528135"/>
        </w:rPr>
        <w:t>Finance</w:t>
      </w:r>
      <w:r>
        <w:rPr>
          <w:b/>
          <w:color w:val="528135"/>
          <w:spacing w:val="-3"/>
        </w:rPr>
        <w:t xml:space="preserve"> </w:t>
      </w:r>
      <w:r>
        <w:rPr>
          <w:b/>
          <w:color w:val="528135"/>
        </w:rPr>
        <w:t>(c/o</w:t>
      </w:r>
      <w:r>
        <w:rPr>
          <w:b/>
          <w:color w:val="528135"/>
          <w:spacing w:val="-4"/>
        </w:rPr>
        <w:t xml:space="preserve"> </w:t>
      </w:r>
      <w:r>
        <w:rPr>
          <w:b/>
          <w:color w:val="528135"/>
        </w:rPr>
        <w:t>Br</w:t>
      </w:r>
      <w:r>
        <w:rPr>
          <w:b/>
          <w:color w:val="528135"/>
          <w:spacing w:val="-3"/>
        </w:rPr>
        <w:t xml:space="preserve"> </w:t>
      </w:r>
      <w:r>
        <w:rPr>
          <w:b/>
          <w:color w:val="528135"/>
        </w:rPr>
        <w:t>Jean</w:t>
      </w:r>
      <w:r>
        <w:rPr>
          <w:b/>
          <w:color w:val="528135"/>
          <w:spacing w:val="-2"/>
        </w:rPr>
        <w:t xml:space="preserve"> </w:t>
      </w:r>
      <w:r>
        <w:rPr>
          <w:b/>
          <w:color w:val="528135"/>
        </w:rPr>
        <w:t>Baptiste) and</w:t>
      </w:r>
      <w:r>
        <w:rPr>
          <w:b/>
          <w:color w:val="528135"/>
          <w:spacing w:val="-2"/>
        </w:rPr>
        <w:t xml:space="preserve"> </w:t>
      </w:r>
      <w:r>
        <w:rPr>
          <w:b/>
          <w:color w:val="528135"/>
        </w:rPr>
        <w:t>Investments</w:t>
      </w:r>
      <w:r>
        <w:rPr>
          <w:b/>
          <w:color w:val="528135"/>
          <w:spacing w:val="-3"/>
        </w:rPr>
        <w:t xml:space="preserve"> </w:t>
      </w:r>
      <w:r>
        <w:rPr>
          <w:b/>
          <w:color w:val="528135"/>
        </w:rPr>
        <w:t>(c/o</w:t>
      </w:r>
      <w:r>
        <w:rPr>
          <w:b/>
          <w:color w:val="528135"/>
          <w:spacing w:val="-4"/>
        </w:rPr>
        <w:t xml:space="preserve"> </w:t>
      </w:r>
      <w:r>
        <w:rPr>
          <w:b/>
          <w:color w:val="528135"/>
        </w:rPr>
        <w:t>Br</w:t>
      </w:r>
      <w:r>
        <w:rPr>
          <w:b/>
          <w:color w:val="528135"/>
          <w:spacing w:val="-3"/>
        </w:rPr>
        <w:t xml:space="preserve"> </w:t>
      </w:r>
      <w:r>
        <w:rPr>
          <w:b/>
          <w:color w:val="528135"/>
          <w:spacing w:val="-2"/>
        </w:rPr>
        <w:t>Robert)</w:t>
      </w:r>
    </w:p>
    <w:p w14:paraId="119C00FD" w14:textId="77777777" w:rsidR="00C0399C" w:rsidRDefault="00C0399C">
      <w:pPr>
        <w:pStyle w:val="BodyText"/>
        <w:spacing w:before="1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4235"/>
        <w:gridCol w:w="4044"/>
      </w:tblGrid>
      <w:tr w:rsidR="00C0399C" w14:paraId="119C0101" w14:textId="77777777" w:rsidTr="0037173A">
        <w:trPr>
          <w:trHeight w:val="333"/>
        </w:trPr>
        <w:tc>
          <w:tcPr>
            <w:tcW w:w="2516" w:type="dxa"/>
          </w:tcPr>
          <w:p w14:paraId="119C00FE" w14:textId="77777777" w:rsidR="00C0399C" w:rsidRDefault="0037173A">
            <w:pPr>
              <w:pStyle w:val="TableParagraph"/>
              <w:spacing w:before="3"/>
              <w:ind w:left="833"/>
              <w:rPr>
                <w:b/>
                <w:sz w:val="20"/>
              </w:rPr>
            </w:pPr>
            <w:r>
              <w:rPr>
                <w:b/>
                <w:color w:val="528135"/>
                <w:spacing w:val="-2"/>
                <w:sz w:val="20"/>
              </w:rPr>
              <w:t>Goals</w:t>
            </w:r>
          </w:p>
        </w:tc>
        <w:tc>
          <w:tcPr>
            <w:tcW w:w="4235" w:type="dxa"/>
          </w:tcPr>
          <w:p w14:paraId="119C00FF" w14:textId="469C84FC" w:rsidR="00C0399C" w:rsidRPr="00A51539" w:rsidRDefault="0037173A">
            <w:pPr>
              <w:pStyle w:val="TableParagraph"/>
              <w:spacing w:before="3"/>
              <w:ind w:left="969"/>
              <w:rPr>
                <w:b/>
                <w:color w:val="528135"/>
                <w:sz w:val="20"/>
              </w:rPr>
            </w:pPr>
            <w:r w:rsidRPr="00A51539">
              <w:rPr>
                <w:b/>
                <w:color w:val="528135"/>
                <w:sz w:val="20"/>
              </w:rPr>
              <w:t>Key</w:t>
            </w:r>
            <w:r w:rsidRPr="00A51539">
              <w:rPr>
                <w:b/>
                <w:color w:val="528135"/>
                <w:spacing w:val="-4"/>
                <w:sz w:val="20"/>
              </w:rPr>
              <w:t xml:space="preserve"> </w:t>
            </w:r>
            <w:r w:rsidRPr="00A51539">
              <w:rPr>
                <w:b/>
                <w:color w:val="528135"/>
                <w:sz w:val="20"/>
              </w:rPr>
              <w:t>Deliverables</w:t>
            </w:r>
            <w:r w:rsidRPr="00A51539">
              <w:rPr>
                <w:b/>
                <w:color w:val="528135"/>
                <w:spacing w:val="-7"/>
                <w:sz w:val="20"/>
              </w:rPr>
              <w:t xml:space="preserve"> </w:t>
            </w:r>
            <w:r w:rsidRPr="00A51539">
              <w:rPr>
                <w:b/>
                <w:color w:val="528135"/>
                <w:sz w:val="20"/>
              </w:rPr>
              <w:t>thru</w:t>
            </w:r>
            <w:r w:rsidRPr="00A51539">
              <w:rPr>
                <w:b/>
                <w:color w:val="528135"/>
                <w:spacing w:val="-6"/>
                <w:sz w:val="20"/>
              </w:rPr>
              <w:t xml:space="preserve"> </w:t>
            </w:r>
            <w:r w:rsidR="00CA766A" w:rsidRPr="00A51539">
              <w:rPr>
                <w:b/>
                <w:color w:val="528135"/>
                <w:spacing w:val="-4"/>
                <w:sz w:val="20"/>
              </w:rPr>
              <w:t>8</w:t>
            </w:r>
            <w:r w:rsidRPr="00A51539">
              <w:rPr>
                <w:b/>
                <w:color w:val="528135"/>
                <w:spacing w:val="-4"/>
                <w:sz w:val="20"/>
              </w:rPr>
              <w:t>/25</w:t>
            </w:r>
          </w:p>
        </w:tc>
        <w:tc>
          <w:tcPr>
            <w:tcW w:w="4044" w:type="dxa"/>
          </w:tcPr>
          <w:p w14:paraId="119C0100" w14:textId="77777777" w:rsidR="00C0399C" w:rsidRDefault="0037173A">
            <w:pPr>
              <w:pStyle w:val="TableParagraph"/>
              <w:spacing w:before="3"/>
              <w:ind w:left="1059"/>
              <w:rPr>
                <w:b/>
                <w:sz w:val="20"/>
              </w:rPr>
            </w:pPr>
            <w:r>
              <w:rPr>
                <w:b/>
                <w:color w:val="528135"/>
                <w:sz w:val="20"/>
              </w:rPr>
              <w:t>2025</w:t>
            </w:r>
            <w:r>
              <w:rPr>
                <w:b/>
                <w:color w:val="528135"/>
                <w:spacing w:val="-9"/>
                <w:sz w:val="20"/>
              </w:rPr>
              <w:t xml:space="preserve"> </w:t>
            </w:r>
            <w:r>
              <w:rPr>
                <w:b/>
                <w:color w:val="528135"/>
                <w:sz w:val="20"/>
              </w:rPr>
              <w:t>Priority</w:t>
            </w:r>
            <w:r>
              <w:rPr>
                <w:b/>
                <w:color w:val="528135"/>
                <w:spacing w:val="-9"/>
                <w:sz w:val="20"/>
              </w:rPr>
              <w:t xml:space="preserve"> </w:t>
            </w:r>
            <w:r>
              <w:rPr>
                <w:b/>
                <w:color w:val="528135"/>
                <w:spacing w:val="-2"/>
                <w:sz w:val="20"/>
              </w:rPr>
              <w:t>Tasks</w:t>
            </w:r>
          </w:p>
        </w:tc>
      </w:tr>
      <w:tr w:rsidR="00C0399C" w14:paraId="119C010A" w14:textId="77777777" w:rsidTr="00123816">
        <w:trPr>
          <w:trHeight w:val="2880"/>
        </w:trPr>
        <w:tc>
          <w:tcPr>
            <w:tcW w:w="2516" w:type="dxa"/>
          </w:tcPr>
          <w:p w14:paraId="119C0102" w14:textId="77777777" w:rsidR="00C0399C" w:rsidRDefault="0037173A" w:rsidP="00FE1926">
            <w:pPr>
              <w:pStyle w:val="TableParagraph"/>
              <w:numPr>
                <w:ilvl w:val="0"/>
                <w:numId w:val="6"/>
              </w:numPr>
              <w:tabs>
                <w:tab w:val="left" w:pos="467"/>
              </w:tabs>
              <w:spacing w:after="400"/>
              <w:ind w:right="175"/>
              <w:rPr>
                <w:sz w:val="18"/>
              </w:rPr>
            </w:pPr>
            <w:r>
              <w:rPr>
                <w:sz w:val="18"/>
              </w:rPr>
              <w:t>Demonstrate standard financial</w:t>
            </w:r>
            <w:r>
              <w:rPr>
                <w:spacing w:val="-11"/>
                <w:sz w:val="18"/>
              </w:rPr>
              <w:t xml:space="preserve"> </w:t>
            </w:r>
            <w:r>
              <w:rPr>
                <w:sz w:val="18"/>
              </w:rPr>
              <w:t>practices</w:t>
            </w:r>
            <w:r>
              <w:rPr>
                <w:spacing w:val="-10"/>
                <w:sz w:val="18"/>
              </w:rPr>
              <w:t xml:space="preserve"> </w:t>
            </w:r>
            <w:r>
              <w:rPr>
                <w:sz w:val="18"/>
              </w:rPr>
              <w:t>for</w:t>
            </w:r>
            <w:r>
              <w:rPr>
                <w:spacing w:val="-10"/>
                <w:sz w:val="18"/>
              </w:rPr>
              <w:t xml:space="preserve"> </w:t>
            </w:r>
            <w:r>
              <w:rPr>
                <w:sz w:val="18"/>
              </w:rPr>
              <w:t>CSL type of community.</w:t>
            </w:r>
          </w:p>
        </w:tc>
        <w:tc>
          <w:tcPr>
            <w:tcW w:w="4235" w:type="dxa"/>
          </w:tcPr>
          <w:p w14:paraId="119C0103" w14:textId="23C8188F" w:rsidR="00C0399C" w:rsidRDefault="0037173A">
            <w:pPr>
              <w:pStyle w:val="TableParagraph"/>
              <w:numPr>
                <w:ilvl w:val="0"/>
                <w:numId w:val="5"/>
              </w:numPr>
              <w:tabs>
                <w:tab w:val="left" w:pos="467"/>
              </w:tabs>
              <w:ind w:right="180"/>
              <w:rPr>
                <w:sz w:val="18"/>
              </w:rPr>
            </w:pPr>
            <w:r>
              <w:rPr>
                <w:sz w:val="18"/>
              </w:rPr>
              <w:t>A Financial Management framework (structure, policies, and job descriptions) was approved by the Council in 2023 and implementation (including</w:t>
            </w:r>
            <w:r>
              <w:rPr>
                <w:spacing w:val="-8"/>
                <w:sz w:val="18"/>
              </w:rPr>
              <w:t xml:space="preserve"> </w:t>
            </w:r>
            <w:r>
              <w:rPr>
                <w:sz w:val="18"/>
              </w:rPr>
              <w:t>regular</w:t>
            </w:r>
            <w:r>
              <w:rPr>
                <w:spacing w:val="-7"/>
                <w:sz w:val="18"/>
              </w:rPr>
              <w:t xml:space="preserve"> </w:t>
            </w:r>
            <w:r>
              <w:rPr>
                <w:sz w:val="18"/>
              </w:rPr>
              <w:t>financial</w:t>
            </w:r>
            <w:r>
              <w:rPr>
                <w:spacing w:val="-7"/>
                <w:sz w:val="18"/>
              </w:rPr>
              <w:t xml:space="preserve"> </w:t>
            </w:r>
            <w:r>
              <w:rPr>
                <w:sz w:val="18"/>
              </w:rPr>
              <w:t>reports</w:t>
            </w:r>
            <w:r>
              <w:rPr>
                <w:spacing w:val="-5"/>
                <w:sz w:val="18"/>
              </w:rPr>
              <w:t xml:space="preserve"> </w:t>
            </w:r>
            <w:r>
              <w:rPr>
                <w:sz w:val="18"/>
              </w:rPr>
              <w:t>to</w:t>
            </w:r>
            <w:r>
              <w:rPr>
                <w:spacing w:val="-6"/>
                <w:sz w:val="18"/>
              </w:rPr>
              <w:t xml:space="preserve"> </w:t>
            </w:r>
            <w:r>
              <w:rPr>
                <w:sz w:val="18"/>
              </w:rPr>
              <w:t>the</w:t>
            </w:r>
            <w:r>
              <w:rPr>
                <w:spacing w:val="-8"/>
                <w:sz w:val="18"/>
              </w:rPr>
              <w:t xml:space="preserve"> </w:t>
            </w:r>
            <w:r>
              <w:rPr>
                <w:sz w:val="18"/>
              </w:rPr>
              <w:t xml:space="preserve">Council and Chapter) was begun by the Superior, Finance/Investment Committees, and Business </w:t>
            </w:r>
            <w:r>
              <w:rPr>
                <w:spacing w:val="-2"/>
                <w:sz w:val="18"/>
              </w:rPr>
              <w:t>Manager.</w:t>
            </w:r>
            <w:r w:rsidR="00A51539">
              <w:rPr>
                <w:spacing w:val="-2"/>
                <w:sz w:val="18"/>
              </w:rPr>
              <w:t xml:space="preserve"> </w:t>
            </w:r>
            <w:r w:rsidR="00123816">
              <w:rPr>
                <w:color w:val="528135"/>
                <w:spacing w:val="-2"/>
                <w:sz w:val="18"/>
              </w:rPr>
              <w:t>Internal review</w:t>
            </w:r>
            <w:r w:rsidR="00B76386">
              <w:rPr>
                <w:color w:val="528135"/>
                <w:spacing w:val="-2"/>
                <w:sz w:val="18"/>
              </w:rPr>
              <w:t xml:space="preserve"> </w:t>
            </w:r>
            <w:r w:rsidR="00123816">
              <w:rPr>
                <w:color w:val="528135"/>
                <w:spacing w:val="-2"/>
                <w:sz w:val="18"/>
              </w:rPr>
              <w:t xml:space="preserve"> group formation </w:t>
            </w:r>
            <w:r w:rsidR="00FE1926">
              <w:rPr>
                <w:color w:val="528135"/>
                <w:spacing w:val="-2"/>
                <w:sz w:val="18"/>
              </w:rPr>
              <w:t>continues</w:t>
            </w:r>
            <w:r w:rsidR="00123816">
              <w:rPr>
                <w:color w:val="528135"/>
                <w:spacing w:val="-2"/>
                <w:sz w:val="18"/>
              </w:rPr>
              <w:t xml:space="preserve"> as a goal for 2025.</w:t>
            </w:r>
            <w:r w:rsidR="0044039F">
              <w:rPr>
                <w:color w:val="528135"/>
                <w:spacing w:val="-2"/>
                <w:sz w:val="18"/>
              </w:rPr>
              <w:t xml:space="preserve"> </w:t>
            </w:r>
            <w:r w:rsidR="0044039F">
              <w:rPr>
                <w:color w:val="528135"/>
                <w:spacing w:val="-2"/>
                <w:sz w:val="18"/>
              </w:rPr>
              <w:t>Changes in 2</w:t>
            </w:r>
            <w:r w:rsidR="0044039F" w:rsidRPr="00250B81">
              <w:rPr>
                <w:color w:val="528135"/>
                <w:spacing w:val="-2"/>
                <w:sz w:val="18"/>
                <w:vertAlign w:val="superscript"/>
              </w:rPr>
              <w:t>nd</w:t>
            </w:r>
            <w:r w:rsidR="0044039F">
              <w:rPr>
                <w:color w:val="528135"/>
                <w:spacing w:val="-2"/>
                <w:sz w:val="18"/>
              </w:rPr>
              <w:t>-3</w:t>
            </w:r>
            <w:r w:rsidR="0044039F" w:rsidRPr="00250B81">
              <w:rPr>
                <w:color w:val="528135"/>
                <w:spacing w:val="-2"/>
                <w:sz w:val="18"/>
                <w:vertAlign w:val="superscript"/>
              </w:rPr>
              <w:t>rd</w:t>
            </w:r>
            <w:r w:rsidR="0044039F">
              <w:rPr>
                <w:color w:val="528135"/>
                <w:spacing w:val="-2"/>
                <w:sz w:val="18"/>
              </w:rPr>
              <w:t xml:space="preserve"> </w:t>
            </w:r>
            <w:proofErr w:type="spellStart"/>
            <w:r w:rsidR="0044039F">
              <w:rPr>
                <w:color w:val="528135"/>
                <w:spacing w:val="-2"/>
                <w:sz w:val="18"/>
              </w:rPr>
              <w:t>Qtrs</w:t>
            </w:r>
            <w:proofErr w:type="spellEnd"/>
            <w:r w:rsidR="0044039F">
              <w:rPr>
                <w:color w:val="528135"/>
                <w:spacing w:val="-2"/>
                <w:sz w:val="18"/>
              </w:rPr>
              <w:t xml:space="preserve"> ’25 include a new CSL mailing address and transfer of accounts to a Council-approved bank.</w:t>
            </w:r>
          </w:p>
          <w:p w14:paraId="119C0104" w14:textId="58D84D17" w:rsidR="00C0399C" w:rsidRDefault="0037173A" w:rsidP="00123816">
            <w:pPr>
              <w:pStyle w:val="TableParagraph"/>
              <w:numPr>
                <w:ilvl w:val="0"/>
                <w:numId w:val="5"/>
              </w:numPr>
              <w:tabs>
                <w:tab w:val="left" w:pos="467"/>
              </w:tabs>
              <w:spacing w:before="216" w:after="120" w:line="237" w:lineRule="auto"/>
              <w:ind w:right="422"/>
              <w:rPr>
                <w:sz w:val="18"/>
              </w:rPr>
            </w:pPr>
            <w:r>
              <w:rPr>
                <w:sz w:val="18"/>
              </w:rPr>
              <w:t>Some investment account oversight changes have</w:t>
            </w:r>
            <w:r>
              <w:rPr>
                <w:spacing w:val="-7"/>
                <w:sz w:val="18"/>
              </w:rPr>
              <w:t xml:space="preserve"> </w:t>
            </w:r>
            <w:r>
              <w:rPr>
                <w:sz w:val="18"/>
              </w:rPr>
              <w:t>been</w:t>
            </w:r>
            <w:r>
              <w:rPr>
                <w:spacing w:val="-9"/>
                <w:sz w:val="18"/>
              </w:rPr>
              <w:t xml:space="preserve"> </w:t>
            </w:r>
            <w:r>
              <w:rPr>
                <w:sz w:val="18"/>
              </w:rPr>
              <w:t>implemented;</w:t>
            </w:r>
            <w:r>
              <w:rPr>
                <w:spacing w:val="-8"/>
                <w:sz w:val="18"/>
              </w:rPr>
              <w:t xml:space="preserve"> </w:t>
            </w:r>
            <w:r>
              <w:rPr>
                <w:sz w:val="18"/>
              </w:rPr>
              <w:t>and</w:t>
            </w:r>
            <w:r>
              <w:rPr>
                <w:spacing w:val="-6"/>
                <w:sz w:val="18"/>
              </w:rPr>
              <w:t xml:space="preserve"> </w:t>
            </w:r>
            <w:r>
              <w:rPr>
                <w:sz w:val="18"/>
              </w:rPr>
              <w:t>performance</w:t>
            </w:r>
            <w:r>
              <w:rPr>
                <w:spacing w:val="-6"/>
                <w:sz w:val="18"/>
              </w:rPr>
              <w:t xml:space="preserve"> </w:t>
            </w:r>
            <w:r>
              <w:rPr>
                <w:sz w:val="18"/>
              </w:rPr>
              <w:t>of investments continued to be monitored.</w:t>
            </w:r>
            <w:r w:rsidR="00123816">
              <w:rPr>
                <w:sz w:val="18"/>
              </w:rPr>
              <w:t xml:space="preserve"> </w:t>
            </w:r>
          </w:p>
        </w:tc>
        <w:tc>
          <w:tcPr>
            <w:tcW w:w="4044" w:type="dxa"/>
          </w:tcPr>
          <w:p w14:paraId="119C0107" w14:textId="7B36B3D0" w:rsidR="00C0399C" w:rsidRPr="00123816" w:rsidRDefault="0037173A" w:rsidP="00123816">
            <w:pPr>
              <w:pStyle w:val="TableParagraph"/>
              <w:numPr>
                <w:ilvl w:val="0"/>
                <w:numId w:val="4"/>
              </w:numPr>
              <w:tabs>
                <w:tab w:val="left" w:pos="467"/>
              </w:tabs>
              <w:spacing w:after="480"/>
              <w:ind w:right="145"/>
              <w:rPr>
                <w:b/>
                <w:sz w:val="18"/>
              </w:rPr>
            </w:pPr>
            <w:r w:rsidRPr="00123816">
              <w:rPr>
                <w:sz w:val="18"/>
              </w:rPr>
              <w:t>Support internal annual review task group and</w:t>
            </w:r>
            <w:r w:rsidRPr="00123816">
              <w:rPr>
                <w:spacing w:val="-9"/>
                <w:sz w:val="18"/>
              </w:rPr>
              <w:t xml:space="preserve"> </w:t>
            </w:r>
            <w:r w:rsidRPr="00123816">
              <w:rPr>
                <w:sz w:val="18"/>
              </w:rPr>
              <w:t>approved</w:t>
            </w:r>
            <w:r w:rsidRPr="00123816">
              <w:rPr>
                <w:spacing w:val="-9"/>
                <w:sz w:val="18"/>
              </w:rPr>
              <w:t xml:space="preserve"> </w:t>
            </w:r>
            <w:r w:rsidRPr="00123816">
              <w:rPr>
                <w:sz w:val="18"/>
              </w:rPr>
              <w:t>follow-up</w:t>
            </w:r>
            <w:r w:rsidRPr="00123816">
              <w:rPr>
                <w:spacing w:val="-9"/>
                <w:sz w:val="18"/>
              </w:rPr>
              <w:t xml:space="preserve"> </w:t>
            </w:r>
            <w:r w:rsidRPr="00123816">
              <w:rPr>
                <w:sz w:val="18"/>
              </w:rPr>
              <w:t>actions;</w:t>
            </w:r>
            <w:r w:rsidRPr="00123816">
              <w:rPr>
                <w:spacing w:val="-6"/>
                <w:sz w:val="18"/>
              </w:rPr>
              <w:t xml:space="preserve"> </w:t>
            </w:r>
            <w:r w:rsidRPr="00123816">
              <w:rPr>
                <w:sz w:val="18"/>
              </w:rPr>
              <w:t>and</w:t>
            </w:r>
            <w:r w:rsidRPr="00123816">
              <w:rPr>
                <w:spacing w:val="-9"/>
                <w:sz w:val="18"/>
              </w:rPr>
              <w:t xml:space="preserve"> </w:t>
            </w:r>
            <w:r w:rsidRPr="00123816">
              <w:rPr>
                <w:sz w:val="18"/>
              </w:rPr>
              <w:t>budget for external audit every five years.</w:t>
            </w:r>
            <w:r w:rsidR="00123816" w:rsidRPr="00123816">
              <w:rPr>
                <w:sz w:val="18"/>
              </w:rPr>
              <w:t xml:space="preserve"> Make banking changes that reflect member moves and new information.</w:t>
            </w:r>
          </w:p>
          <w:p w14:paraId="119C0108" w14:textId="6200B818" w:rsidR="00C0399C" w:rsidRDefault="00C0399C">
            <w:pPr>
              <w:pStyle w:val="TableParagraph"/>
              <w:spacing w:before="6"/>
              <w:rPr>
                <w:b/>
                <w:sz w:val="18"/>
              </w:rPr>
            </w:pPr>
          </w:p>
          <w:p w14:paraId="50A36AED" w14:textId="2849E9C1" w:rsidR="00FB061C" w:rsidRDefault="00FB061C">
            <w:pPr>
              <w:pStyle w:val="TableParagraph"/>
              <w:spacing w:before="6"/>
              <w:rPr>
                <w:b/>
                <w:sz w:val="18"/>
              </w:rPr>
            </w:pPr>
          </w:p>
          <w:p w14:paraId="36995AEB" w14:textId="77777777" w:rsidR="00FB061C" w:rsidRDefault="00FB061C">
            <w:pPr>
              <w:pStyle w:val="TableParagraph"/>
              <w:spacing w:before="6"/>
              <w:rPr>
                <w:b/>
                <w:sz w:val="18"/>
              </w:rPr>
            </w:pPr>
          </w:p>
          <w:p w14:paraId="119C0109" w14:textId="006685A1" w:rsidR="00C0399C" w:rsidRDefault="0037173A" w:rsidP="00123816">
            <w:pPr>
              <w:pStyle w:val="TableParagraph"/>
              <w:numPr>
                <w:ilvl w:val="0"/>
                <w:numId w:val="4"/>
              </w:numPr>
              <w:tabs>
                <w:tab w:val="left" w:pos="467"/>
              </w:tabs>
              <w:spacing w:before="140" w:after="120"/>
              <w:ind w:right="369" w:hanging="361"/>
              <w:rPr>
                <w:sz w:val="18"/>
              </w:rPr>
            </w:pPr>
            <w:r>
              <w:rPr>
                <w:sz w:val="18"/>
              </w:rPr>
              <w:t>Continue to monitor performance of investments,</w:t>
            </w:r>
            <w:r>
              <w:rPr>
                <w:spacing w:val="-10"/>
                <w:sz w:val="18"/>
              </w:rPr>
              <w:t xml:space="preserve"> </w:t>
            </w:r>
            <w:r>
              <w:rPr>
                <w:sz w:val="18"/>
              </w:rPr>
              <w:t>and</w:t>
            </w:r>
            <w:r>
              <w:rPr>
                <w:spacing w:val="-10"/>
                <w:sz w:val="18"/>
              </w:rPr>
              <w:t xml:space="preserve"> </w:t>
            </w:r>
            <w:r>
              <w:rPr>
                <w:sz w:val="18"/>
              </w:rPr>
              <w:t>any</w:t>
            </w:r>
            <w:r>
              <w:rPr>
                <w:spacing w:val="-10"/>
                <w:sz w:val="18"/>
              </w:rPr>
              <w:t xml:space="preserve"> </w:t>
            </w:r>
            <w:r>
              <w:rPr>
                <w:sz w:val="18"/>
              </w:rPr>
              <w:t>needed</w:t>
            </w:r>
            <w:r>
              <w:rPr>
                <w:spacing w:val="-10"/>
                <w:sz w:val="18"/>
              </w:rPr>
              <w:t xml:space="preserve"> </w:t>
            </w:r>
            <w:r>
              <w:rPr>
                <w:sz w:val="18"/>
              </w:rPr>
              <w:t>investment support for the operating budget.</w:t>
            </w:r>
          </w:p>
        </w:tc>
      </w:tr>
      <w:tr w:rsidR="00C0399C" w14:paraId="119C0112" w14:textId="77777777" w:rsidTr="0037173A">
        <w:trPr>
          <w:trHeight w:val="2306"/>
        </w:trPr>
        <w:tc>
          <w:tcPr>
            <w:tcW w:w="2516" w:type="dxa"/>
          </w:tcPr>
          <w:p w14:paraId="119C010B" w14:textId="77777777" w:rsidR="00C0399C" w:rsidRDefault="0037173A">
            <w:pPr>
              <w:pStyle w:val="TableParagraph"/>
              <w:numPr>
                <w:ilvl w:val="0"/>
                <w:numId w:val="3"/>
              </w:numPr>
              <w:tabs>
                <w:tab w:val="left" w:pos="467"/>
              </w:tabs>
              <w:spacing w:before="1"/>
              <w:ind w:right="163"/>
              <w:rPr>
                <w:sz w:val="18"/>
              </w:rPr>
            </w:pPr>
            <w:r>
              <w:rPr>
                <w:sz w:val="18"/>
              </w:rPr>
              <w:t>Develop</w:t>
            </w:r>
            <w:r>
              <w:rPr>
                <w:spacing w:val="-2"/>
                <w:sz w:val="18"/>
              </w:rPr>
              <w:t xml:space="preserve"> </w:t>
            </w:r>
            <w:r>
              <w:rPr>
                <w:sz w:val="18"/>
              </w:rPr>
              <w:t>charism-driven annual budgets, within a five-year</w:t>
            </w:r>
            <w:r>
              <w:rPr>
                <w:spacing w:val="-11"/>
                <w:sz w:val="18"/>
              </w:rPr>
              <w:t xml:space="preserve"> </w:t>
            </w:r>
            <w:r>
              <w:rPr>
                <w:sz w:val="18"/>
              </w:rPr>
              <w:t>budget</w:t>
            </w:r>
            <w:r>
              <w:rPr>
                <w:spacing w:val="-10"/>
                <w:sz w:val="18"/>
              </w:rPr>
              <w:t xml:space="preserve"> </w:t>
            </w:r>
            <w:r>
              <w:rPr>
                <w:sz w:val="18"/>
              </w:rPr>
              <w:t xml:space="preserve">planning </w:t>
            </w:r>
            <w:r>
              <w:rPr>
                <w:spacing w:val="-2"/>
                <w:sz w:val="18"/>
              </w:rPr>
              <w:t>process</w:t>
            </w:r>
          </w:p>
        </w:tc>
        <w:tc>
          <w:tcPr>
            <w:tcW w:w="4235" w:type="dxa"/>
          </w:tcPr>
          <w:p w14:paraId="119C010D" w14:textId="3CFD6587" w:rsidR="00C0399C" w:rsidRPr="00FE1926" w:rsidRDefault="0037173A" w:rsidP="00123816">
            <w:pPr>
              <w:pStyle w:val="TableParagraph"/>
              <w:numPr>
                <w:ilvl w:val="0"/>
                <w:numId w:val="2"/>
              </w:numPr>
              <w:tabs>
                <w:tab w:val="left" w:pos="467"/>
              </w:tabs>
              <w:spacing w:before="2" w:line="235" w:lineRule="auto"/>
              <w:ind w:right="317"/>
              <w:rPr>
                <w:b/>
                <w:sz w:val="18"/>
              </w:rPr>
            </w:pPr>
            <w:r w:rsidRPr="00123816">
              <w:rPr>
                <w:sz w:val="18"/>
              </w:rPr>
              <w:t>Calendar-year</w:t>
            </w:r>
            <w:r w:rsidRPr="00123816">
              <w:rPr>
                <w:spacing w:val="-8"/>
                <w:sz w:val="18"/>
              </w:rPr>
              <w:t xml:space="preserve"> </w:t>
            </w:r>
            <w:r w:rsidRPr="00123816">
              <w:rPr>
                <w:sz w:val="18"/>
              </w:rPr>
              <w:t>based</w:t>
            </w:r>
            <w:r w:rsidRPr="00123816">
              <w:rPr>
                <w:spacing w:val="-9"/>
                <w:sz w:val="18"/>
              </w:rPr>
              <w:t xml:space="preserve"> </w:t>
            </w:r>
            <w:r w:rsidRPr="00123816">
              <w:rPr>
                <w:sz w:val="18"/>
              </w:rPr>
              <w:t>budget</w:t>
            </w:r>
            <w:r w:rsidRPr="00123816">
              <w:rPr>
                <w:spacing w:val="-8"/>
                <w:sz w:val="18"/>
              </w:rPr>
              <w:t xml:space="preserve"> </w:t>
            </w:r>
            <w:r w:rsidRPr="00123816">
              <w:rPr>
                <w:sz w:val="18"/>
              </w:rPr>
              <w:t>reports</w:t>
            </w:r>
            <w:r w:rsidRPr="00123816">
              <w:rPr>
                <w:spacing w:val="-9"/>
                <w:sz w:val="18"/>
              </w:rPr>
              <w:t xml:space="preserve"> </w:t>
            </w:r>
            <w:r w:rsidRPr="00123816">
              <w:rPr>
                <w:sz w:val="18"/>
              </w:rPr>
              <w:t>have</w:t>
            </w:r>
            <w:r w:rsidRPr="00123816">
              <w:rPr>
                <w:spacing w:val="-8"/>
                <w:sz w:val="18"/>
              </w:rPr>
              <w:t xml:space="preserve"> </w:t>
            </w:r>
            <w:r w:rsidRPr="00123816">
              <w:rPr>
                <w:sz w:val="18"/>
              </w:rPr>
              <w:t>been regularly provided to the Council and Chapter.</w:t>
            </w:r>
            <w:r w:rsidR="00123816" w:rsidRPr="00123816">
              <w:rPr>
                <w:sz w:val="18"/>
              </w:rPr>
              <w:t xml:space="preserve"> </w:t>
            </w:r>
            <w:r w:rsidR="00123816" w:rsidRPr="00123816">
              <w:rPr>
                <w:color w:val="528135"/>
                <w:spacing w:val="-2"/>
                <w:sz w:val="18"/>
              </w:rPr>
              <w:t>Pledging guidance was provided to CSL’s membership</w:t>
            </w:r>
            <w:r w:rsidR="00FE1926">
              <w:rPr>
                <w:color w:val="528135"/>
                <w:spacing w:val="-2"/>
                <w:sz w:val="18"/>
              </w:rPr>
              <w:t xml:space="preserve">; </w:t>
            </w:r>
            <w:r w:rsidR="00FE1926" w:rsidRPr="00FE1926">
              <w:rPr>
                <w:color w:val="528135"/>
                <w:spacing w:val="-2"/>
                <w:sz w:val="18"/>
              </w:rPr>
              <w:t>and a</w:t>
            </w:r>
            <w:r w:rsidR="00123816" w:rsidRPr="00FE1926">
              <w:rPr>
                <w:color w:val="528135"/>
                <w:spacing w:val="-2"/>
                <w:sz w:val="18"/>
              </w:rPr>
              <w:t xml:space="preserve">dditional </w:t>
            </w:r>
            <w:r w:rsidR="00123816">
              <w:rPr>
                <w:color w:val="528135"/>
                <w:spacing w:val="-2"/>
                <w:sz w:val="18"/>
              </w:rPr>
              <w:t>options for e-pledging are being researched.</w:t>
            </w:r>
          </w:p>
          <w:p w14:paraId="0880CE38" w14:textId="77777777" w:rsidR="00FE1926" w:rsidRPr="00123816" w:rsidRDefault="00FE1926" w:rsidP="00FE1926">
            <w:pPr>
              <w:pStyle w:val="TableParagraph"/>
              <w:tabs>
                <w:tab w:val="left" w:pos="467"/>
              </w:tabs>
              <w:spacing w:before="2" w:line="235" w:lineRule="auto"/>
              <w:ind w:left="467" w:right="317"/>
              <w:rPr>
                <w:b/>
                <w:sz w:val="18"/>
              </w:rPr>
            </w:pPr>
          </w:p>
          <w:p w14:paraId="119C010E" w14:textId="765D7C22" w:rsidR="00C0399C" w:rsidRDefault="0037173A" w:rsidP="00B76386">
            <w:pPr>
              <w:pStyle w:val="TableParagraph"/>
              <w:numPr>
                <w:ilvl w:val="0"/>
                <w:numId w:val="2"/>
              </w:numPr>
              <w:tabs>
                <w:tab w:val="left" w:pos="467"/>
              </w:tabs>
              <w:spacing w:after="120" w:line="237" w:lineRule="auto"/>
              <w:ind w:right="118"/>
              <w:rPr>
                <w:sz w:val="18"/>
              </w:rPr>
            </w:pPr>
            <w:r>
              <w:rPr>
                <w:sz w:val="18"/>
              </w:rPr>
              <w:t>A</w:t>
            </w:r>
            <w:r>
              <w:rPr>
                <w:spacing w:val="-7"/>
                <w:sz w:val="18"/>
              </w:rPr>
              <w:t xml:space="preserve"> </w:t>
            </w:r>
            <w:r>
              <w:rPr>
                <w:sz w:val="18"/>
              </w:rPr>
              <w:t>rolling-year</w:t>
            </w:r>
            <w:r>
              <w:rPr>
                <w:spacing w:val="-5"/>
                <w:sz w:val="18"/>
              </w:rPr>
              <w:t xml:space="preserve"> </w:t>
            </w:r>
            <w:r>
              <w:rPr>
                <w:sz w:val="18"/>
              </w:rPr>
              <w:t>budget,</w:t>
            </w:r>
            <w:r>
              <w:rPr>
                <w:spacing w:val="-5"/>
                <w:sz w:val="18"/>
              </w:rPr>
              <w:t xml:space="preserve"> </w:t>
            </w:r>
            <w:r>
              <w:rPr>
                <w:sz w:val="18"/>
              </w:rPr>
              <w:t>with</w:t>
            </w:r>
            <w:r>
              <w:rPr>
                <w:spacing w:val="-7"/>
                <w:sz w:val="18"/>
              </w:rPr>
              <w:t xml:space="preserve"> </w:t>
            </w:r>
            <w:r>
              <w:rPr>
                <w:sz w:val="18"/>
              </w:rPr>
              <w:t>2024</w:t>
            </w:r>
            <w:r>
              <w:rPr>
                <w:spacing w:val="-3"/>
                <w:sz w:val="18"/>
              </w:rPr>
              <w:t xml:space="preserve"> </w:t>
            </w:r>
            <w:r>
              <w:rPr>
                <w:sz w:val="18"/>
              </w:rPr>
              <w:t>actuals</w:t>
            </w:r>
            <w:r>
              <w:rPr>
                <w:spacing w:val="-7"/>
                <w:sz w:val="18"/>
              </w:rPr>
              <w:t xml:space="preserve"> </w:t>
            </w:r>
            <w:r>
              <w:rPr>
                <w:sz w:val="18"/>
              </w:rPr>
              <w:t>as</w:t>
            </w:r>
            <w:r>
              <w:rPr>
                <w:spacing w:val="-6"/>
                <w:sz w:val="18"/>
              </w:rPr>
              <w:t xml:space="preserve"> </w:t>
            </w:r>
            <w:r>
              <w:rPr>
                <w:sz w:val="18"/>
              </w:rPr>
              <w:t>a</w:t>
            </w:r>
            <w:r>
              <w:rPr>
                <w:spacing w:val="-6"/>
                <w:sz w:val="18"/>
              </w:rPr>
              <w:t xml:space="preserve"> </w:t>
            </w:r>
            <w:r>
              <w:rPr>
                <w:sz w:val="18"/>
              </w:rPr>
              <w:t>basis for moving forward, has been developed; and fund categories for both continuing operations and new initiatives have been identified.</w:t>
            </w:r>
            <w:r w:rsidR="00FE1926">
              <w:rPr>
                <w:sz w:val="18"/>
              </w:rPr>
              <w:t xml:space="preserve"> </w:t>
            </w:r>
            <w:r w:rsidR="00FE1926">
              <w:rPr>
                <w:color w:val="528135"/>
                <w:sz w:val="18"/>
              </w:rPr>
              <w:t xml:space="preserve">Budget needs for ’26 </w:t>
            </w:r>
            <w:proofErr w:type="gramStart"/>
            <w:r w:rsidR="00FE1926">
              <w:rPr>
                <w:color w:val="528135"/>
                <w:sz w:val="18"/>
              </w:rPr>
              <w:t>are</w:t>
            </w:r>
            <w:proofErr w:type="gramEnd"/>
            <w:r w:rsidR="00FE1926">
              <w:rPr>
                <w:color w:val="528135"/>
                <w:sz w:val="18"/>
              </w:rPr>
              <w:t xml:space="preserve"> expected from CSL Committees by Nov 1 ’25; and ’26 budget due Council by </w:t>
            </w:r>
            <w:r w:rsidR="00E06138">
              <w:rPr>
                <w:color w:val="528135"/>
                <w:sz w:val="18"/>
              </w:rPr>
              <w:t>1’26.</w:t>
            </w:r>
          </w:p>
        </w:tc>
        <w:tc>
          <w:tcPr>
            <w:tcW w:w="4044" w:type="dxa"/>
          </w:tcPr>
          <w:p w14:paraId="119C010F" w14:textId="77777777" w:rsidR="00C0399C" w:rsidRDefault="0037173A" w:rsidP="00FE1926">
            <w:pPr>
              <w:pStyle w:val="TableParagraph"/>
              <w:numPr>
                <w:ilvl w:val="0"/>
                <w:numId w:val="1"/>
              </w:numPr>
              <w:tabs>
                <w:tab w:val="left" w:pos="467"/>
              </w:tabs>
              <w:spacing w:before="80" w:after="360"/>
              <w:ind w:right="175"/>
              <w:rPr>
                <w:sz w:val="18"/>
              </w:rPr>
            </w:pPr>
            <w:r>
              <w:rPr>
                <w:sz w:val="18"/>
              </w:rPr>
              <w:t>Update</w:t>
            </w:r>
            <w:r>
              <w:rPr>
                <w:spacing w:val="-9"/>
                <w:sz w:val="18"/>
              </w:rPr>
              <w:t xml:space="preserve"> </w:t>
            </w:r>
            <w:r>
              <w:rPr>
                <w:sz w:val="18"/>
              </w:rPr>
              <w:t>stewardship</w:t>
            </w:r>
            <w:r>
              <w:rPr>
                <w:spacing w:val="-10"/>
                <w:sz w:val="18"/>
              </w:rPr>
              <w:t xml:space="preserve"> </w:t>
            </w:r>
            <w:r>
              <w:rPr>
                <w:sz w:val="18"/>
              </w:rPr>
              <w:t>strategies</w:t>
            </w:r>
            <w:r>
              <w:rPr>
                <w:spacing w:val="-10"/>
                <w:sz w:val="18"/>
              </w:rPr>
              <w:t xml:space="preserve"> </w:t>
            </w:r>
            <w:r>
              <w:rPr>
                <w:sz w:val="18"/>
              </w:rPr>
              <w:t>and</w:t>
            </w:r>
            <w:r>
              <w:rPr>
                <w:spacing w:val="-10"/>
                <w:sz w:val="18"/>
              </w:rPr>
              <w:t xml:space="preserve"> </w:t>
            </w:r>
            <w:r>
              <w:rPr>
                <w:sz w:val="18"/>
              </w:rPr>
              <w:t>pledging information, consistent with 2025 budget and CSL needs.</w:t>
            </w:r>
          </w:p>
          <w:p w14:paraId="119C0110" w14:textId="77777777" w:rsidR="00C0399C" w:rsidRDefault="00C0399C">
            <w:pPr>
              <w:pStyle w:val="TableParagraph"/>
              <w:spacing w:before="2"/>
              <w:rPr>
                <w:b/>
                <w:sz w:val="18"/>
              </w:rPr>
            </w:pPr>
          </w:p>
          <w:p w14:paraId="119C0111" w14:textId="77777777" w:rsidR="00C0399C" w:rsidRDefault="0037173A">
            <w:pPr>
              <w:pStyle w:val="TableParagraph"/>
              <w:numPr>
                <w:ilvl w:val="0"/>
                <w:numId w:val="1"/>
              </w:numPr>
              <w:tabs>
                <w:tab w:val="left" w:pos="467"/>
              </w:tabs>
              <w:ind w:right="101"/>
              <w:rPr>
                <w:sz w:val="18"/>
              </w:rPr>
            </w:pPr>
            <w:r>
              <w:rPr>
                <w:sz w:val="18"/>
              </w:rPr>
              <w:t>Continue</w:t>
            </w:r>
            <w:r>
              <w:rPr>
                <w:spacing w:val="-7"/>
                <w:sz w:val="18"/>
              </w:rPr>
              <w:t xml:space="preserve"> </w:t>
            </w:r>
            <w:r>
              <w:rPr>
                <w:sz w:val="18"/>
              </w:rPr>
              <w:t>to</w:t>
            </w:r>
            <w:r>
              <w:rPr>
                <w:spacing w:val="-8"/>
                <w:sz w:val="18"/>
              </w:rPr>
              <w:t xml:space="preserve"> </w:t>
            </w:r>
            <w:r>
              <w:rPr>
                <w:sz w:val="18"/>
              </w:rPr>
              <w:t>discuss</w:t>
            </w:r>
            <w:r>
              <w:rPr>
                <w:spacing w:val="-9"/>
                <w:sz w:val="18"/>
              </w:rPr>
              <w:t xml:space="preserve"> </w:t>
            </w:r>
            <w:r>
              <w:rPr>
                <w:sz w:val="18"/>
              </w:rPr>
              <w:t>charism-related</w:t>
            </w:r>
            <w:r>
              <w:rPr>
                <w:spacing w:val="-8"/>
                <w:sz w:val="18"/>
              </w:rPr>
              <w:t xml:space="preserve"> </w:t>
            </w:r>
            <w:r>
              <w:rPr>
                <w:sz w:val="18"/>
              </w:rPr>
              <w:t>goals</w:t>
            </w:r>
            <w:r>
              <w:rPr>
                <w:spacing w:val="-9"/>
                <w:sz w:val="18"/>
              </w:rPr>
              <w:t xml:space="preserve"> </w:t>
            </w:r>
            <w:r>
              <w:rPr>
                <w:sz w:val="18"/>
              </w:rPr>
              <w:t>for investment of CSL funds.</w:t>
            </w:r>
          </w:p>
        </w:tc>
      </w:tr>
    </w:tbl>
    <w:p w14:paraId="119C0114" w14:textId="459383A7" w:rsidR="00C0399C" w:rsidRDefault="00B76386">
      <w:pPr>
        <w:ind w:right="609"/>
        <w:jc w:val="right"/>
        <w:rPr>
          <w:sz w:val="18"/>
        </w:rPr>
      </w:pPr>
      <w:r>
        <w:rPr>
          <w:b/>
          <w:bCs/>
          <w:color w:val="7030A0"/>
          <w:spacing w:val="-2"/>
          <w:sz w:val="18"/>
        </w:rPr>
        <w:t xml:space="preserve">   </w:t>
      </w:r>
      <w:r w:rsidR="0092443B" w:rsidRPr="00A95228">
        <w:rPr>
          <w:b/>
          <w:bCs/>
          <w:color w:val="7030A0"/>
          <w:spacing w:val="-2"/>
          <w:sz w:val="18"/>
        </w:rPr>
        <w:t>Draft</w:t>
      </w:r>
      <w:r w:rsidR="0092443B">
        <w:rPr>
          <w:spacing w:val="-2"/>
          <w:sz w:val="18"/>
        </w:rPr>
        <w:t xml:space="preserve"> </w:t>
      </w:r>
      <w:proofErr w:type="spellStart"/>
      <w:r w:rsidR="0037173A">
        <w:rPr>
          <w:spacing w:val="-2"/>
          <w:sz w:val="18"/>
        </w:rPr>
        <w:t>SrJ</w:t>
      </w:r>
      <w:proofErr w:type="spellEnd"/>
      <w:r w:rsidR="0037173A">
        <w:rPr>
          <w:spacing w:val="-2"/>
          <w:sz w:val="18"/>
        </w:rPr>
        <w:t>/</w:t>
      </w:r>
      <w:r w:rsidR="0092443B">
        <w:rPr>
          <w:spacing w:val="-2"/>
          <w:sz w:val="18"/>
        </w:rPr>
        <w:t>9</w:t>
      </w:r>
      <w:r w:rsidR="0037173A">
        <w:rPr>
          <w:spacing w:val="-2"/>
          <w:sz w:val="18"/>
        </w:rPr>
        <w:t>.1.25</w:t>
      </w:r>
    </w:p>
    <w:sectPr w:rsidR="00C0399C">
      <w:pgSz w:w="12240" w:h="15840"/>
      <w:pgMar w:top="11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2102C"/>
    <w:multiLevelType w:val="hybridMultilevel"/>
    <w:tmpl w:val="56569E14"/>
    <w:lvl w:ilvl="0" w:tplc="04090003">
      <w:start w:val="1"/>
      <w:numFmt w:val="bullet"/>
      <w:lvlText w:val="o"/>
      <w:lvlJc w:val="left"/>
      <w:pPr>
        <w:ind w:left="467" w:hanging="360"/>
      </w:pPr>
      <w:rPr>
        <w:rFonts w:ascii="Courier New" w:hAnsi="Courier New" w:cs="Courier New" w:hint="default"/>
        <w:b w:val="0"/>
        <w:bCs w:val="0"/>
        <w:i w:val="0"/>
        <w:iCs w:val="0"/>
        <w:spacing w:val="0"/>
        <w:w w:val="100"/>
        <w:sz w:val="18"/>
        <w:szCs w:val="18"/>
        <w:lang w:val="en-US" w:eastAsia="en-US" w:bidi="ar-SA"/>
      </w:rPr>
    </w:lvl>
    <w:lvl w:ilvl="1" w:tplc="F39A1FAC">
      <w:numFmt w:val="bullet"/>
      <w:lvlText w:val="•"/>
      <w:lvlJc w:val="left"/>
      <w:pPr>
        <w:ind w:left="664" w:hanging="360"/>
      </w:pPr>
      <w:rPr>
        <w:rFonts w:hint="default"/>
        <w:lang w:val="en-US" w:eastAsia="en-US" w:bidi="ar-SA"/>
      </w:rPr>
    </w:lvl>
    <w:lvl w:ilvl="2" w:tplc="64A0DB44">
      <w:numFmt w:val="bullet"/>
      <w:lvlText w:val="•"/>
      <w:lvlJc w:val="left"/>
      <w:pPr>
        <w:ind w:left="869" w:hanging="360"/>
      </w:pPr>
      <w:rPr>
        <w:rFonts w:hint="default"/>
        <w:lang w:val="en-US" w:eastAsia="en-US" w:bidi="ar-SA"/>
      </w:rPr>
    </w:lvl>
    <w:lvl w:ilvl="3" w:tplc="7910DB6C">
      <w:numFmt w:val="bullet"/>
      <w:lvlText w:val="•"/>
      <w:lvlJc w:val="left"/>
      <w:pPr>
        <w:ind w:left="1073" w:hanging="360"/>
      </w:pPr>
      <w:rPr>
        <w:rFonts w:hint="default"/>
        <w:lang w:val="en-US" w:eastAsia="en-US" w:bidi="ar-SA"/>
      </w:rPr>
    </w:lvl>
    <w:lvl w:ilvl="4" w:tplc="53706B4C">
      <w:numFmt w:val="bullet"/>
      <w:lvlText w:val="•"/>
      <w:lvlJc w:val="left"/>
      <w:pPr>
        <w:ind w:left="1278" w:hanging="360"/>
      </w:pPr>
      <w:rPr>
        <w:rFonts w:hint="default"/>
        <w:lang w:val="en-US" w:eastAsia="en-US" w:bidi="ar-SA"/>
      </w:rPr>
    </w:lvl>
    <w:lvl w:ilvl="5" w:tplc="E2D21898">
      <w:numFmt w:val="bullet"/>
      <w:lvlText w:val="•"/>
      <w:lvlJc w:val="left"/>
      <w:pPr>
        <w:ind w:left="1483" w:hanging="360"/>
      </w:pPr>
      <w:rPr>
        <w:rFonts w:hint="default"/>
        <w:lang w:val="en-US" w:eastAsia="en-US" w:bidi="ar-SA"/>
      </w:rPr>
    </w:lvl>
    <w:lvl w:ilvl="6" w:tplc="FF5C1F8A">
      <w:numFmt w:val="bullet"/>
      <w:lvlText w:val="•"/>
      <w:lvlJc w:val="left"/>
      <w:pPr>
        <w:ind w:left="1687" w:hanging="360"/>
      </w:pPr>
      <w:rPr>
        <w:rFonts w:hint="default"/>
        <w:lang w:val="en-US" w:eastAsia="en-US" w:bidi="ar-SA"/>
      </w:rPr>
    </w:lvl>
    <w:lvl w:ilvl="7" w:tplc="641028DE">
      <w:numFmt w:val="bullet"/>
      <w:lvlText w:val="•"/>
      <w:lvlJc w:val="left"/>
      <w:pPr>
        <w:ind w:left="1892" w:hanging="360"/>
      </w:pPr>
      <w:rPr>
        <w:rFonts w:hint="default"/>
        <w:lang w:val="en-US" w:eastAsia="en-US" w:bidi="ar-SA"/>
      </w:rPr>
    </w:lvl>
    <w:lvl w:ilvl="8" w:tplc="3AEA7D0C">
      <w:numFmt w:val="bullet"/>
      <w:lvlText w:val="•"/>
      <w:lvlJc w:val="left"/>
      <w:pPr>
        <w:ind w:left="2096" w:hanging="360"/>
      </w:pPr>
      <w:rPr>
        <w:rFonts w:hint="default"/>
        <w:lang w:val="en-US" w:eastAsia="en-US" w:bidi="ar-SA"/>
      </w:rPr>
    </w:lvl>
  </w:abstractNum>
  <w:abstractNum w:abstractNumId="1" w15:restartNumberingAfterBreak="0">
    <w:nsid w:val="2566014A"/>
    <w:multiLevelType w:val="hybridMultilevel"/>
    <w:tmpl w:val="37701FD4"/>
    <w:lvl w:ilvl="0" w:tplc="04090009">
      <w:start w:val="1"/>
      <w:numFmt w:val="bullet"/>
      <w:lvlText w:val=""/>
      <w:lvlJc w:val="left"/>
      <w:pPr>
        <w:ind w:left="468" w:hanging="360"/>
      </w:pPr>
      <w:rPr>
        <w:rFonts w:ascii="Wingdings" w:hAnsi="Wingdings" w:cs="Wingdings" w:hint="default"/>
        <w:b w:val="0"/>
        <w:bCs w:val="0"/>
        <w:i w:val="0"/>
        <w:iCs w:val="0"/>
        <w:spacing w:val="0"/>
        <w:w w:val="100"/>
        <w:sz w:val="18"/>
        <w:szCs w:val="18"/>
        <w:lang w:val="en-US" w:eastAsia="en-US" w:bidi="ar-SA"/>
      </w:rPr>
    </w:lvl>
    <w:lvl w:ilvl="1" w:tplc="F4564DEC">
      <w:numFmt w:val="bullet"/>
      <w:lvlText w:val="•"/>
      <w:lvlJc w:val="left"/>
      <w:pPr>
        <w:ind w:left="819" w:hanging="360"/>
      </w:pPr>
      <w:rPr>
        <w:rFonts w:hint="default"/>
        <w:lang w:val="en-US" w:eastAsia="en-US" w:bidi="ar-SA"/>
      </w:rPr>
    </w:lvl>
    <w:lvl w:ilvl="2" w:tplc="C62070A2">
      <w:numFmt w:val="bullet"/>
      <w:lvlText w:val="•"/>
      <w:lvlJc w:val="left"/>
      <w:pPr>
        <w:ind w:left="1179" w:hanging="360"/>
      </w:pPr>
      <w:rPr>
        <w:rFonts w:hint="default"/>
        <w:lang w:val="en-US" w:eastAsia="en-US" w:bidi="ar-SA"/>
      </w:rPr>
    </w:lvl>
    <w:lvl w:ilvl="3" w:tplc="527E2C56">
      <w:numFmt w:val="bullet"/>
      <w:lvlText w:val="•"/>
      <w:lvlJc w:val="left"/>
      <w:pPr>
        <w:ind w:left="1539" w:hanging="360"/>
      </w:pPr>
      <w:rPr>
        <w:rFonts w:hint="default"/>
        <w:lang w:val="en-US" w:eastAsia="en-US" w:bidi="ar-SA"/>
      </w:rPr>
    </w:lvl>
    <w:lvl w:ilvl="4" w:tplc="5134A226">
      <w:numFmt w:val="bullet"/>
      <w:lvlText w:val="•"/>
      <w:lvlJc w:val="left"/>
      <w:pPr>
        <w:ind w:left="1899" w:hanging="360"/>
      </w:pPr>
      <w:rPr>
        <w:rFonts w:hint="default"/>
        <w:lang w:val="en-US" w:eastAsia="en-US" w:bidi="ar-SA"/>
      </w:rPr>
    </w:lvl>
    <w:lvl w:ilvl="5" w:tplc="04245C22">
      <w:numFmt w:val="bullet"/>
      <w:lvlText w:val="•"/>
      <w:lvlJc w:val="left"/>
      <w:pPr>
        <w:ind w:left="2259" w:hanging="360"/>
      </w:pPr>
      <w:rPr>
        <w:rFonts w:hint="default"/>
        <w:lang w:val="en-US" w:eastAsia="en-US" w:bidi="ar-SA"/>
      </w:rPr>
    </w:lvl>
    <w:lvl w:ilvl="6" w:tplc="EBCEFFD6">
      <w:numFmt w:val="bullet"/>
      <w:lvlText w:val="•"/>
      <w:lvlJc w:val="left"/>
      <w:pPr>
        <w:ind w:left="2619" w:hanging="360"/>
      </w:pPr>
      <w:rPr>
        <w:rFonts w:hint="default"/>
        <w:lang w:val="en-US" w:eastAsia="en-US" w:bidi="ar-SA"/>
      </w:rPr>
    </w:lvl>
    <w:lvl w:ilvl="7" w:tplc="7FEA9906">
      <w:numFmt w:val="bullet"/>
      <w:lvlText w:val="•"/>
      <w:lvlJc w:val="left"/>
      <w:pPr>
        <w:ind w:left="2979" w:hanging="360"/>
      </w:pPr>
      <w:rPr>
        <w:rFonts w:hint="default"/>
        <w:lang w:val="en-US" w:eastAsia="en-US" w:bidi="ar-SA"/>
      </w:rPr>
    </w:lvl>
    <w:lvl w:ilvl="8" w:tplc="04FCB100">
      <w:numFmt w:val="bullet"/>
      <w:lvlText w:val="•"/>
      <w:lvlJc w:val="left"/>
      <w:pPr>
        <w:ind w:left="3339" w:hanging="360"/>
      </w:pPr>
      <w:rPr>
        <w:rFonts w:hint="default"/>
        <w:lang w:val="en-US" w:eastAsia="en-US" w:bidi="ar-SA"/>
      </w:rPr>
    </w:lvl>
  </w:abstractNum>
  <w:abstractNum w:abstractNumId="2" w15:restartNumberingAfterBreak="0">
    <w:nsid w:val="28D234E1"/>
    <w:multiLevelType w:val="hybridMultilevel"/>
    <w:tmpl w:val="8F3EEA62"/>
    <w:lvl w:ilvl="0" w:tplc="5AF61EDC">
      <w:numFmt w:val="bullet"/>
      <w:lvlText w:val=""/>
      <w:lvlJc w:val="left"/>
      <w:pPr>
        <w:ind w:left="467" w:hanging="360"/>
      </w:pPr>
      <w:rPr>
        <w:rFonts w:ascii="Wingdings" w:eastAsia="Wingdings" w:hAnsi="Wingdings" w:cs="Wingdings" w:hint="default"/>
        <w:b w:val="0"/>
        <w:bCs w:val="0"/>
        <w:i w:val="0"/>
        <w:iCs w:val="0"/>
        <w:spacing w:val="0"/>
        <w:w w:val="100"/>
        <w:sz w:val="18"/>
        <w:szCs w:val="18"/>
        <w:lang w:val="en-US" w:eastAsia="en-US" w:bidi="ar-SA"/>
      </w:rPr>
    </w:lvl>
    <w:lvl w:ilvl="1" w:tplc="437A3202">
      <w:numFmt w:val="bullet"/>
      <w:lvlText w:val="•"/>
      <w:lvlJc w:val="left"/>
      <w:pPr>
        <w:ind w:left="799" w:hanging="360"/>
      </w:pPr>
      <w:rPr>
        <w:rFonts w:hint="default"/>
        <w:lang w:val="en-US" w:eastAsia="en-US" w:bidi="ar-SA"/>
      </w:rPr>
    </w:lvl>
    <w:lvl w:ilvl="2" w:tplc="F66E7E44">
      <w:numFmt w:val="bullet"/>
      <w:lvlText w:val="•"/>
      <w:lvlJc w:val="left"/>
      <w:pPr>
        <w:ind w:left="1139" w:hanging="360"/>
      </w:pPr>
      <w:rPr>
        <w:rFonts w:hint="default"/>
        <w:lang w:val="en-US" w:eastAsia="en-US" w:bidi="ar-SA"/>
      </w:rPr>
    </w:lvl>
    <w:lvl w:ilvl="3" w:tplc="98BAB10C">
      <w:numFmt w:val="bullet"/>
      <w:lvlText w:val="•"/>
      <w:lvlJc w:val="left"/>
      <w:pPr>
        <w:ind w:left="1479" w:hanging="360"/>
      </w:pPr>
      <w:rPr>
        <w:rFonts w:hint="default"/>
        <w:lang w:val="en-US" w:eastAsia="en-US" w:bidi="ar-SA"/>
      </w:rPr>
    </w:lvl>
    <w:lvl w:ilvl="4" w:tplc="9A7C27C2">
      <w:numFmt w:val="bullet"/>
      <w:lvlText w:val="•"/>
      <w:lvlJc w:val="left"/>
      <w:pPr>
        <w:ind w:left="1818" w:hanging="360"/>
      </w:pPr>
      <w:rPr>
        <w:rFonts w:hint="default"/>
        <w:lang w:val="en-US" w:eastAsia="en-US" w:bidi="ar-SA"/>
      </w:rPr>
    </w:lvl>
    <w:lvl w:ilvl="5" w:tplc="ABB264FC">
      <w:numFmt w:val="bullet"/>
      <w:lvlText w:val="•"/>
      <w:lvlJc w:val="left"/>
      <w:pPr>
        <w:ind w:left="2158" w:hanging="360"/>
      </w:pPr>
      <w:rPr>
        <w:rFonts w:hint="default"/>
        <w:lang w:val="en-US" w:eastAsia="en-US" w:bidi="ar-SA"/>
      </w:rPr>
    </w:lvl>
    <w:lvl w:ilvl="6" w:tplc="78560892">
      <w:numFmt w:val="bullet"/>
      <w:lvlText w:val="•"/>
      <w:lvlJc w:val="left"/>
      <w:pPr>
        <w:ind w:left="2498" w:hanging="360"/>
      </w:pPr>
      <w:rPr>
        <w:rFonts w:hint="default"/>
        <w:lang w:val="en-US" w:eastAsia="en-US" w:bidi="ar-SA"/>
      </w:rPr>
    </w:lvl>
    <w:lvl w:ilvl="7" w:tplc="2A460B00">
      <w:numFmt w:val="bullet"/>
      <w:lvlText w:val="•"/>
      <w:lvlJc w:val="left"/>
      <w:pPr>
        <w:ind w:left="2837" w:hanging="360"/>
      </w:pPr>
      <w:rPr>
        <w:rFonts w:hint="default"/>
        <w:lang w:val="en-US" w:eastAsia="en-US" w:bidi="ar-SA"/>
      </w:rPr>
    </w:lvl>
    <w:lvl w:ilvl="8" w:tplc="548867E4">
      <w:numFmt w:val="bullet"/>
      <w:lvlText w:val="•"/>
      <w:lvlJc w:val="left"/>
      <w:pPr>
        <w:ind w:left="3177" w:hanging="360"/>
      </w:pPr>
      <w:rPr>
        <w:rFonts w:hint="default"/>
        <w:lang w:val="en-US" w:eastAsia="en-US" w:bidi="ar-SA"/>
      </w:rPr>
    </w:lvl>
  </w:abstractNum>
  <w:abstractNum w:abstractNumId="3" w15:restartNumberingAfterBreak="0">
    <w:nsid w:val="2A4B376B"/>
    <w:multiLevelType w:val="hybridMultilevel"/>
    <w:tmpl w:val="4D22A5D8"/>
    <w:lvl w:ilvl="0" w:tplc="04090009">
      <w:start w:val="1"/>
      <w:numFmt w:val="bullet"/>
      <w:lvlText w:val=""/>
      <w:lvlJc w:val="left"/>
      <w:pPr>
        <w:ind w:left="467" w:hanging="360"/>
      </w:pPr>
      <w:rPr>
        <w:rFonts w:ascii="Wingdings" w:hAnsi="Wingdings" w:cs="Wingdings" w:hint="default"/>
        <w:b w:val="0"/>
        <w:bCs w:val="0"/>
        <w:i w:val="0"/>
        <w:iCs w:val="0"/>
        <w:spacing w:val="0"/>
        <w:w w:val="100"/>
        <w:sz w:val="18"/>
        <w:szCs w:val="18"/>
        <w:lang w:val="en-US" w:eastAsia="en-US" w:bidi="ar-SA"/>
      </w:rPr>
    </w:lvl>
    <w:lvl w:ilvl="1" w:tplc="D3F642A4">
      <w:numFmt w:val="bullet"/>
      <w:lvlText w:val="•"/>
      <w:lvlJc w:val="left"/>
      <w:pPr>
        <w:ind w:left="817" w:hanging="360"/>
      </w:pPr>
      <w:rPr>
        <w:rFonts w:hint="default"/>
        <w:lang w:val="en-US" w:eastAsia="en-US" w:bidi="ar-SA"/>
      </w:rPr>
    </w:lvl>
    <w:lvl w:ilvl="2" w:tplc="F37ED6D8">
      <w:numFmt w:val="bullet"/>
      <w:lvlText w:val="•"/>
      <w:lvlJc w:val="left"/>
      <w:pPr>
        <w:ind w:left="1175" w:hanging="360"/>
      </w:pPr>
      <w:rPr>
        <w:rFonts w:hint="default"/>
        <w:lang w:val="en-US" w:eastAsia="en-US" w:bidi="ar-SA"/>
      </w:rPr>
    </w:lvl>
    <w:lvl w:ilvl="3" w:tplc="A4DC221E">
      <w:numFmt w:val="bullet"/>
      <w:lvlText w:val="•"/>
      <w:lvlJc w:val="left"/>
      <w:pPr>
        <w:ind w:left="1533" w:hanging="360"/>
      </w:pPr>
      <w:rPr>
        <w:rFonts w:hint="default"/>
        <w:lang w:val="en-US" w:eastAsia="en-US" w:bidi="ar-SA"/>
      </w:rPr>
    </w:lvl>
    <w:lvl w:ilvl="4" w:tplc="38A442F4">
      <w:numFmt w:val="bullet"/>
      <w:lvlText w:val="•"/>
      <w:lvlJc w:val="left"/>
      <w:pPr>
        <w:ind w:left="1890" w:hanging="360"/>
      </w:pPr>
      <w:rPr>
        <w:rFonts w:hint="default"/>
        <w:lang w:val="en-US" w:eastAsia="en-US" w:bidi="ar-SA"/>
      </w:rPr>
    </w:lvl>
    <w:lvl w:ilvl="5" w:tplc="E20EBD86">
      <w:numFmt w:val="bullet"/>
      <w:lvlText w:val="•"/>
      <w:lvlJc w:val="left"/>
      <w:pPr>
        <w:ind w:left="2248" w:hanging="360"/>
      </w:pPr>
      <w:rPr>
        <w:rFonts w:hint="default"/>
        <w:lang w:val="en-US" w:eastAsia="en-US" w:bidi="ar-SA"/>
      </w:rPr>
    </w:lvl>
    <w:lvl w:ilvl="6" w:tplc="3C668D22">
      <w:numFmt w:val="bullet"/>
      <w:lvlText w:val="•"/>
      <w:lvlJc w:val="left"/>
      <w:pPr>
        <w:ind w:left="2606" w:hanging="360"/>
      </w:pPr>
      <w:rPr>
        <w:rFonts w:hint="default"/>
        <w:lang w:val="en-US" w:eastAsia="en-US" w:bidi="ar-SA"/>
      </w:rPr>
    </w:lvl>
    <w:lvl w:ilvl="7" w:tplc="FAB0BD94">
      <w:numFmt w:val="bullet"/>
      <w:lvlText w:val="•"/>
      <w:lvlJc w:val="left"/>
      <w:pPr>
        <w:ind w:left="2963" w:hanging="360"/>
      </w:pPr>
      <w:rPr>
        <w:rFonts w:hint="default"/>
        <w:lang w:val="en-US" w:eastAsia="en-US" w:bidi="ar-SA"/>
      </w:rPr>
    </w:lvl>
    <w:lvl w:ilvl="8" w:tplc="808614B0">
      <w:numFmt w:val="bullet"/>
      <w:lvlText w:val="•"/>
      <w:lvlJc w:val="left"/>
      <w:pPr>
        <w:ind w:left="3321" w:hanging="360"/>
      </w:pPr>
      <w:rPr>
        <w:rFonts w:hint="default"/>
        <w:lang w:val="en-US" w:eastAsia="en-US" w:bidi="ar-SA"/>
      </w:rPr>
    </w:lvl>
  </w:abstractNum>
  <w:abstractNum w:abstractNumId="4" w15:restartNumberingAfterBreak="0">
    <w:nsid w:val="3DE95163"/>
    <w:multiLevelType w:val="hybridMultilevel"/>
    <w:tmpl w:val="9E3851FA"/>
    <w:lvl w:ilvl="0" w:tplc="04090003">
      <w:start w:val="1"/>
      <w:numFmt w:val="bullet"/>
      <w:lvlText w:val="o"/>
      <w:lvlJc w:val="left"/>
      <w:pPr>
        <w:ind w:left="467" w:hanging="360"/>
      </w:pPr>
      <w:rPr>
        <w:rFonts w:ascii="Courier New" w:hAnsi="Courier New" w:cs="Courier New" w:hint="default"/>
        <w:b w:val="0"/>
        <w:bCs w:val="0"/>
        <w:i w:val="0"/>
        <w:iCs w:val="0"/>
        <w:spacing w:val="0"/>
        <w:w w:val="100"/>
        <w:sz w:val="18"/>
        <w:szCs w:val="18"/>
        <w:lang w:val="en-US" w:eastAsia="en-US" w:bidi="ar-SA"/>
      </w:rPr>
    </w:lvl>
    <w:lvl w:ilvl="1" w:tplc="4CE2E428">
      <w:numFmt w:val="bullet"/>
      <w:lvlText w:val="•"/>
      <w:lvlJc w:val="left"/>
      <w:pPr>
        <w:ind w:left="664" w:hanging="360"/>
      </w:pPr>
      <w:rPr>
        <w:rFonts w:hint="default"/>
        <w:lang w:val="en-US" w:eastAsia="en-US" w:bidi="ar-SA"/>
      </w:rPr>
    </w:lvl>
    <w:lvl w:ilvl="2" w:tplc="7FE26244">
      <w:numFmt w:val="bullet"/>
      <w:lvlText w:val="•"/>
      <w:lvlJc w:val="left"/>
      <w:pPr>
        <w:ind w:left="869" w:hanging="360"/>
      </w:pPr>
      <w:rPr>
        <w:rFonts w:hint="default"/>
        <w:lang w:val="en-US" w:eastAsia="en-US" w:bidi="ar-SA"/>
      </w:rPr>
    </w:lvl>
    <w:lvl w:ilvl="3" w:tplc="5B1CBBF2">
      <w:numFmt w:val="bullet"/>
      <w:lvlText w:val="•"/>
      <w:lvlJc w:val="left"/>
      <w:pPr>
        <w:ind w:left="1073" w:hanging="360"/>
      </w:pPr>
      <w:rPr>
        <w:rFonts w:hint="default"/>
        <w:lang w:val="en-US" w:eastAsia="en-US" w:bidi="ar-SA"/>
      </w:rPr>
    </w:lvl>
    <w:lvl w:ilvl="4" w:tplc="AF1091BC">
      <w:numFmt w:val="bullet"/>
      <w:lvlText w:val="•"/>
      <w:lvlJc w:val="left"/>
      <w:pPr>
        <w:ind w:left="1278" w:hanging="360"/>
      </w:pPr>
      <w:rPr>
        <w:rFonts w:hint="default"/>
        <w:lang w:val="en-US" w:eastAsia="en-US" w:bidi="ar-SA"/>
      </w:rPr>
    </w:lvl>
    <w:lvl w:ilvl="5" w:tplc="81C292EE">
      <w:numFmt w:val="bullet"/>
      <w:lvlText w:val="•"/>
      <w:lvlJc w:val="left"/>
      <w:pPr>
        <w:ind w:left="1483" w:hanging="360"/>
      </w:pPr>
      <w:rPr>
        <w:rFonts w:hint="default"/>
        <w:lang w:val="en-US" w:eastAsia="en-US" w:bidi="ar-SA"/>
      </w:rPr>
    </w:lvl>
    <w:lvl w:ilvl="6" w:tplc="436E5E02">
      <w:numFmt w:val="bullet"/>
      <w:lvlText w:val="•"/>
      <w:lvlJc w:val="left"/>
      <w:pPr>
        <w:ind w:left="1687" w:hanging="360"/>
      </w:pPr>
      <w:rPr>
        <w:rFonts w:hint="default"/>
        <w:lang w:val="en-US" w:eastAsia="en-US" w:bidi="ar-SA"/>
      </w:rPr>
    </w:lvl>
    <w:lvl w:ilvl="7" w:tplc="C5FE342C">
      <w:numFmt w:val="bullet"/>
      <w:lvlText w:val="•"/>
      <w:lvlJc w:val="left"/>
      <w:pPr>
        <w:ind w:left="1892" w:hanging="360"/>
      </w:pPr>
      <w:rPr>
        <w:rFonts w:hint="default"/>
        <w:lang w:val="en-US" w:eastAsia="en-US" w:bidi="ar-SA"/>
      </w:rPr>
    </w:lvl>
    <w:lvl w:ilvl="8" w:tplc="FF8C33B2">
      <w:numFmt w:val="bullet"/>
      <w:lvlText w:val="•"/>
      <w:lvlJc w:val="left"/>
      <w:pPr>
        <w:ind w:left="2096" w:hanging="360"/>
      </w:pPr>
      <w:rPr>
        <w:rFonts w:hint="default"/>
        <w:lang w:val="en-US" w:eastAsia="en-US" w:bidi="ar-SA"/>
      </w:rPr>
    </w:lvl>
  </w:abstractNum>
  <w:abstractNum w:abstractNumId="5" w15:restartNumberingAfterBreak="0">
    <w:nsid w:val="3E075EF3"/>
    <w:multiLevelType w:val="hybridMultilevel"/>
    <w:tmpl w:val="479EE3A0"/>
    <w:lvl w:ilvl="0" w:tplc="0409000D">
      <w:start w:val="1"/>
      <w:numFmt w:val="bullet"/>
      <w:lvlText w:val=""/>
      <w:lvlJc w:val="left"/>
      <w:pPr>
        <w:ind w:left="469" w:hanging="360"/>
      </w:pPr>
      <w:rPr>
        <w:rFonts w:ascii="Wingdings" w:hAnsi="Wingdings" w:cs="Wingdings" w:hint="default"/>
        <w:b w:val="0"/>
        <w:bCs w:val="0"/>
        <w:i w:val="0"/>
        <w:iCs w:val="0"/>
        <w:spacing w:val="0"/>
        <w:w w:val="100"/>
        <w:sz w:val="18"/>
        <w:szCs w:val="18"/>
        <w:lang w:val="en-US" w:eastAsia="en-US" w:bidi="ar-SA"/>
      </w:rPr>
    </w:lvl>
    <w:lvl w:ilvl="1" w:tplc="8A3CB0E4">
      <w:numFmt w:val="bullet"/>
      <w:lvlText w:val="•"/>
      <w:lvlJc w:val="left"/>
      <w:pPr>
        <w:ind w:left="820" w:hanging="360"/>
      </w:pPr>
      <w:rPr>
        <w:rFonts w:hint="default"/>
        <w:lang w:val="en-US" w:eastAsia="en-US" w:bidi="ar-SA"/>
      </w:rPr>
    </w:lvl>
    <w:lvl w:ilvl="2" w:tplc="BD4E0314">
      <w:numFmt w:val="bullet"/>
      <w:lvlText w:val="•"/>
      <w:lvlJc w:val="left"/>
      <w:pPr>
        <w:ind w:left="1180" w:hanging="360"/>
      </w:pPr>
      <w:rPr>
        <w:rFonts w:hint="default"/>
        <w:lang w:val="en-US" w:eastAsia="en-US" w:bidi="ar-SA"/>
      </w:rPr>
    </w:lvl>
    <w:lvl w:ilvl="3" w:tplc="7CA67654">
      <w:numFmt w:val="bullet"/>
      <w:lvlText w:val="•"/>
      <w:lvlJc w:val="left"/>
      <w:pPr>
        <w:ind w:left="1540" w:hanging="360"/>
      </w:pPr>
      <w:rPr>
        <w:rFonts w:hint="default"/>
        <w:lang w:val="en-US" w:eastAsia="en-US" w:bidi="ar-SA"/>
      </w:rPr>
    </w:lvl>
    <w:lvl w:ilvl="4" w:tplc="19C4F836">
      <w:numFmt w:val="bullet"/>
      <w:lvlText w:val="•"/>
      <w:lvlJc w:val="left"/>
      <w:pPr>
        <w:ind w:left="1900" w:hanging="360"/>
      </w:pPr>
      <w:rPr>
        <w:rFonts w:hint="default"/>
        <w:lang w:val="en-US" w:eastAsia="en-US" w:bidi="ar-SA"/>
      </w:rPr>
    </w:lvl>
    <w:lvl w:ilvl="5" w:tplc="BC024F0C">
      <w:numFmt w:val="bullet"/>
      <w:lvlText w:val="•"/>
      <w:lvlJc w:val="left"/>
      <w:pPr>
        <w:ind w:left="2261" w:hanging="360"/>
      </w:pPr>
      <w:rPr>
        <w:rFonts w:hint="default"/>
        <w:lang w:val="en-US" w:eastAsia="en-US" w:bidi="ar-SA"/>
      </w:rPr>
    </w:lvl>
    <w:lvl w:ilvl="6" w:tplc="F77853B4">
      <w:numFmt w:val="bullet"/>
      <w:lvlText w:val="•"/>
      <w:lvlJc w:val="left"/>
      <w:pPr>
        <w:ind w:left="2621" w:hanging="360"/>
      </w:pPr>
      <w:rPr>
        <w:rFonts w:hint="default"/>
        <w:lang w:val="en-US" w:eastAsia="en-US" w:bidi="ar-SA"/>
      </w:rPr>
    </w:lvl>
    <w:lvl w:ilvl="7" w:tplc="B5529F60">
      <w:numFmt w:val="bullet"/>
      <w:lvlText w:val="•"/>
      <w:lvlJc w:val="left"/>
      <w:pPr>
        <w:ind w:left="2981" w:hanging="360"/>
      </w:pPr>
      <w:rPr>
        <w:rFonts w:hint="default"/>
        <w:lang w:val="en-US" w:eastAsia="en-US" w:bidi="ar-SA"/>
      </w:rPr>
    </w:lvl>
    <w:lvl w:ilvl="8" w:tplc="9DA8BE70">
      <w:numFmt w:val="bullet"/>
      <w:lvlText w:val="•"/>
      <w:lvlJc w:val="left"/>
      <w:pPr>
        <w:ind w:left="3341" w:hanging="360"/>
      </w:pPr>
      <w:rPr>
        <w:rFonts w:hint="default"/>
        <w:lang w:val="en-US" w:eastAsia="en-US" w:bidi="ar-SA"/>
      </w:rPr>
    </w:lvl>
  </w:abstractNum>
  <w:abstractNum w:abstractNumId="6" w15:restartNumberingAfterBreak="0">
    <w:nsid w:val="3E906BD5"/>
    <w:multiLevelType w:val="hybridMultilevel"/>
    <w:tmpl w:val="A57E3AD4"/>
    <w:lvl w:ilvl="0" w:tplc="04090003">
      <w:start w:val="1"/>
      <w:numFmt w:val="bullet"/>
      <w:lvlText w:val="o"/>
      <w:lvlJc w:val="left"/>
      <w:pPr>
        <w:ind w:left="469" w:hanging="360"/>
      </w:pPr>
      <w:rPr>
        <w:rFonts w:ascii="Courier New" w:hAnsi="Courier New" w:cs="Courier New" w:hint="default"/>
        <w:b w:val="0"/>
        <w:bCs w:val="0"/>
        <w:i w:val="0"/>
        <w:iCs w:val="0"/>
        <w:spacing w:val="0"/>
        <w:w w:val="100"/>
        <w:sz w:val="18"/>
        <w:szCs w:val="18"/>
        <w:lang w:val="en-US" w:eastAsia="en-US" w:bidi="ar-SA"/>
      </w:rPr>
    </w:lvl>
    <w:lvl w:ilvl="1" w:tplc="756C47D2">
      <w:numFmt w:val="bullet"/>
      <w:lvlText w:val="•"/>
      <w:lvlJc w:val="left"/>
      <w:pPr>
        <w:ind w:left="677" w:hanging="360"/>
      </w:pPr>
      <w:rPr>
        <w:rFonts w:hint="default"/>
        <w:lang w:val="en-US" w:eastAsia="en-US" w:bidi="ar-SA"/>
      </w:rPr>
    </w:lvl>
    <w:lvl w:ilvl="2" w:tplc="B8F89540">
      <w:numFmt w:val="bullet"/>
      <w:lvlText w:val="•"/>
      <w:lvlJc w:val="left"/>
      <w:pPr>
        <w:ind w:left="895" w:hanging="360"/>
      </w:pPr>
      <w:rPr>
        <w:rFonts w:hint="default"/>
        <w:lang w:val="en-US" w:eastAsia="en-US" w:bidi="ar-SA"/>
      </w:rPr>
    </w:lvl>
    <w:lvl w:ilvl="3" w:tplc="3AA88D62">
      <w:numFmt w:val="bullet"/>
      <w:lvlText w:val="•"/>
      <w:lvlJc w:val="left"/>
      <w:pPr>
        <w:ind w:left="1113" w:hanging="360"/>
      </w:pPr>
      <w:rPr>
        <w:rFonts w:hint="default"/>
        <w:lang w:val="en-US" w:eastAsia="en-US" w:bidi="ar-SA"/>
      </w:rPr>
    </w:lvl>
    <w:lvl w:ilvl="4" w:tplc="50449DCE">
      <w:numFmt w:val="bullet"/>
      <w:lvlText w:val="•"/>
      <w:lvlJc w:val="left"/>
      <w:pPr>
        <w:ind w:left="1331" w:hanging="360"/>
      </w:pPr>
      <w:rPr>
        <w:rFonts w:hint="default"/>
        <w:lang w:val="en-US" w:eastAsia="en-US" w:bidi="ar-SA"/>
      </w:rPr>
    </w:lvl>
    <w:lvl w:ilvl="5" w:tplc="75DE32B0">
      <w:numFmt w:val="bullet"/>
      <w:lvlText w:val="•"/>
      <w:lvlJc w:val="left"/>
      <w:pPr>
        <w:ind w:left="1549" w:hanging="360"/>
      </w:pPr>
      <w:rPr>
        <w:rFonts w:hint="default"/>
        <w:lang w:val="en-US" w:eastAsia="en-US" w:bidi="ar-SA"/>
      </w:rPr>
    </w:lvl>
    <w:lvl w:ilvl="6" w:tplc="1A28C448">
      <w:numFmt w:val="bullet"/>
      <w:lvlText w:val="•"/>
      <w:lvlJc w:val="left"/>
      <w:pPr>
        <w:ind w:left="1766" w:hanging="360"/>
      </w:pPr>
      <w:rPr>
        <w:rFonts w:hint="default"/>
        <w:lang w:val="en-US" w:eastAsia="en-US" w:bidi="ar-SA"/>
      </w:rPr>
    </w:lvl>
    <w:lvl w:ilvl="7" w:tplc="91749AB6">
      <w:numFmt w:val="bullet"/>
      <w:lvlText w:val="•"/>
      <w:lvlJc w:val="left"/>
      <w:pPr>
        <w:ind w:left="1984" w:hanging="360"/>
      </w:pPr>
      <w:rPr>
        <w:rFonts w:hint="default"/>
        <w:lang w:val="en-US" w:eastAsia="en-US" w:bidi="ar-SA"/>
      </w:rPr>
    </w:lvl>
    <w:lvl w:ilvl="8" w:tplc="A162DB60">
      <w:numFmt w:val="bullet"/>
      <w:lvlText w:val="•"/>
      <w:lvlJc w:val="left"/>
      <w:pPr>
        <w:ind w:left="2202" w:hanging="360"/>
      </w:pPr>
      <w:rPr>
        <w:rFonts w:hint="default"/>
        <w:lang w:val="en-US" w:eastAsia="en-US" w:bidi="ar-SA"/>
      </w:rPr>
    </w:lvl>
  </w:abstractNum>
  <w:abstractNum w:abstractNumId="7" w15:restartNumberingAfterBreak="0">
    <w:nsid w:val="3FC2245E"/>
    <w:multiLevelType w:val="hybridMultilevel"/>
    <w:tmpl w:val="47B43C7E"/>
    <w:lvl w:ilvl="0" w:tplc="04090003">
      <w:start w:val="1"/>
      <w:numFmt w:val="bullet"/>
      <w:lvlText w:val="o"/>
      <w:lvlJc w:val="left"/>
      <w:pPr>
        <w:ind w:left="467" w:hanging="360"/>
      </w:pPr>
      <w:rPr>
        <w:rFonts w:ascii="Courier New" w:hAnsi="Courier New" w:cs="Courier New" w:hint="default"/>
        <w:b w:val="0"/>
        <w:bCs w:val="0"/>
        <w:i w:val="0"/>
        <w:iCs w:val="0"/>
        <w:spacing w:val="0"/>
        <w:w w:val="100"/>
        <w:sz w:val="18"/>
        <w:szCs w:val="18"/>
        <w:lang w:val="en-US" w:eastAsia="en-US" w:bidi="ar-SA"/>
      </w:rPr>
    </w:lvl>
    <w:lvl w:ilvl="1" w:tplc="4B1CF76C">
      <w:numFmt w:val="bullet"/>
      <w:lvlText w:val="•"/>
      <w:lvlJc w:val="left"/>
      <w:pPr>
        <w:ind w:left="664" w:hanging="360"/>
      </w:pPr>
      <w:rPr>
        <w:rFonts w:hint="default"/>
        <w:lang w:val="en-US" w:eastAsia="en-US" w:bidi="ar-SA"/>
      </w:rPr>
    </w:lvl>
    <w:lvl w:ilvl="2" w:tplc="9C423666">
      <w:numFmt w:val="bullet"/>
      <w:lvlText w:val="•"/>
      <w:lvlJc w:val="left"/>
      <w:pPr>
        <w:ind w:left="869" w:hanging="360"/>
      </w:pPr>
      <w:rPr>
        <w:rFonts w:hint="default"/>
        <w:lang w:val="en-US" w:eastAsia="en-US" w:bidi="ar-SA"/>
      </w:rPr>
    </w:lvl>
    <w:lvl w:ilvl="3" w:tplc="717071FC">
      <w:numFmt w:val="bullet"/>
      <w:lvlText w:val="•"/>
      <w:lvlJc w:val="left"/>
      <w:pPr>
        <w:ind w:left="1073" w:hanging="360"/>
      </w:pPr>
      <w:rPr>
        <w:rFonts w:hint="default"/>
        <w:lang w:val="en-US" w:eastAsia="en-US" w:bidi="ar-SA"/>
      </w:rPr>
    </w:lvl>
    <w:lvl w:ilvl="4" w:tplc="5EFA1684">
      <w:numFmt w:val="bullet"/>
      <w:lvlText w:val="•"/>
      <w:lvlJc w:val="left"/>
      <w:pPr>
        <w:ind w:left="1278" w:hanging="360"/>
      </w:pPr>
      <w:rPr>
        <w:rFonts w:hint="default"/>
        <w:lang w:val="en-US" w:eastAsia="en-US" w:bidi="ar-SA"/>
      </w:rPr>
    </w:lvl>
    <w:lvl w:ilvl="5" w:tplc="2B2CB924">
      <w:numFmt w:val="bullet"/>
      <w:lvlText w:val="•"/>
      <w:lvlJc w:val="left"/>
      <w:pPr>
        <w:ind w:left="1483" w:hanging="360"/>
      </w:pPr>
      <w:rPr>
        <w:rFonts w:hint="default"/>
        <w:lang w:val="en-US" w:eastAsia="en-US" w:bidi="ar-SA"/>
      </w:rPr>
    </w:lvl>
    <w:lvl w:ilvl="6" w:tplc="0D7EDDD8">
      <w:numFmt w:val="bullet"/>
      <w:lvlText w:val="•"/>
      <w:lvlJc w:val="left"/>
      <w:pPr>
        <w:ind w:left="1687" w:hanging="360"/>
      </w:pPr>
      <w:rPr>
        <w:rFonts w:hint="default"/>
        <w:lang w:val="en-US" w:eastAsia="en-US" w:bidi="ar-SA"/>
      </w:rPr>
    </w:lvl>
    <w:lvl w:ilvl="7" w:tplc="6A54785C">
      <w:numFmt w:val="bullet"/>
      <w:lvlText w:val="•"/>
      <w:lvlJc w:val="left"/>
      <w:pPr>
        <w:ind w:left="1892" w:hanging="360"/>
      </w:pPr>
      <w:rPr>
        <w:rFonts w:hint="default"/>
        <w:lang w:val="en-US" w:eastAsia="en-US" w:bidi="ar-SA"/>
      </w:rPr>
    </w:lvl>
    <w:lvl w:ilvl="8" w:tplc="FA9253E8">
      <w:numFmt w:val="bullet"/>
      <w:lvlText w:val="•"/>
      <w:lvlJc w:val="left"/>
      <w:pPr>
        <w:ind w:left="2096" w:hanging="360"/>
      </w:pPr>
      <w:rPr>
        <w:rFonts w:hint="default"/>
        <w:lang w:val="en-US" w:eastAsia="en-US" w:bidi="ar-SA"/>
      </w:rPr>
    </w:lvl>
  </w:abstractNum>
  <w:abstractNum w:abstractNumId="8" w15:restartNumberingAfterBreak="0">
    <w:nsid w:val="4ADB6A39"/>
    <w:multiLevelType w:val="hybridMultilevel"/>
    <w:tmpl w:val="C21AE048"/>
    <w:lvl w:ilvl="0" w:tplc="CA604FB4">
      <w:numFmt w:val="bullet"/>
      <w:lvlText w:val=""/>
      <w:lvlJc w:val="left"/>
      <w:pPr>
        <w:ind w:left="467" w:hanging="360"/>
      </w:pPr>
      <w:rPr>
        <w:rFonts w:ascii="Wingdings" w:eastAsia="Wingdings" w:hAnsi="Wingdings" w:cs="Wingdings" w:hint="default"/>
        <w:b w:val="0"/>
        <w:bCs w:val="0"/>
        <w:i w:val="0"/>
        <w:iCs w:val="0"/>
        <w:spacing w:val="0"/>
        <w:w w:val="100"/>
        <w:sz w:val="18"/>
        <w:szCs w:val="18"/>
        <w:lang w:val="en-US" w:eastAsia="en-US" w:bidi="ar-SA"/>
      </w:rPr>
    </w:lvl>
    <w:lvl w:ilvl="1" w:tplc="26943E4C">
      <w:numFmt w:val="bullet"/>
      <w:lvlText w:val="•"/>
      <w:lvlJc w:val="left"/>
      <w:pPr>
        <w:ind w:left="799" w:hanging="360"/>
      </w:pPr>
      <w:rPr>
        <w:rFonts w:hint="default"/>
        <w:lang w:val="en-US" w:eastAsia="en-US" w:bidi="ar-SA"/>
      </w:rPr>
    </w:lvl>
    <w:lvl w:ilvl="2" w:tplc="3F16B95C">
      <w:numFmt w:val="bullet"/>
      <w:lvlText w:val="•"/>
      <w:lvlJc w:val="left"/>
      <w:pPr>
        <w:ind w:left="1139" w:hanging="360"/>
      </w:pPr>
      <w:rPr>
        <w:rFonts w:hint="default"/>
        <w:lang w:val="en-US" w:eastAsia="en-US" w:bidi="ar-SA"/>
      </w:rPr>
    </w:lvl>
    <w:lvl w:ilvl="3" w:tplc="80DAC5D0">
      <w:numFmt w:val="bullet"/>
      <w:lvlText w:val="•"/>
      <w:lvlJc w:val="left"/>
      <w:pPr>
        <w:ind w:left="1479" w:hanging="360"/>
      </w:pPr>
      <w:rPr>
        <w:rFonts w:hint="default"/>
        <w:lang w:val="en-US" w:eastAsia="en-US" w:bidi="ar-SA"/>
      </w:rPr>
    </w:lvl>
    <w:lvl w:ilvl="4" w:tplc="3F90F860">
      <w:numFmt w:val="bullet"/>
      <w:lvlText w:val="•"/>
      <w:lvlJc w:val="left"/>
      <w:pPr>
        <w:ind w:left="1818" w:hanging="360"/>
      </w:pPr>
      <w:rPr>
        <w:rFonts w:hint="default"/>
        <w:lang w:val="en-US" w:eastAsia="en-US" w:bidi="ar-SA"/>
      </w:rPr>
    </w:lvl>
    <w:lvl w:ilvl="5" w:tplc="16FAEF70">
      <w:numFmt w:val="bullet"/>
      <w:lvlText w:val="•"/>
      <w:lvlJc w:val="left"/>
      <w:pPr>
        <w:ind w:left="2158" w:hanging="360"/>
      </w:pPr>
      <w:rPr>
        <w:rFonts w:hint="default"/>
        <w:lang w:val="en-US" w:eastAsia="en-US" w:bidi="ar-SA"/>
      </w:rPr>
    </w:lvl>
    <w:lvl w:ilvl="6" w:tplc="4CB40E26">
      <w:numFmt w:val="bullet"/>
      <w:lvlText w:val="•"/>
      <w:lvlJc w:val="left"/>
      <w:pPr>
        <w:ind w:left="2498" w:hanging="360"/>
      </w:pPr>
      <w:rPr>
        <w:rFonts w:hint="default"/>
        <w:lang w:val="en-US" w:eastAsia="en-US" w:bidi="ar-SA"/>
      </w:rPr>
    </w:lvl>
    <w:lvl w:ilvl="7" w:tplc="3020AE68">
      <w:numFmt w:val="bullet"/>
      <w:lvlText w:val="•"/>
      <w:lvlJc w:val="left"/>
      <w:pPr>
        <w:ind w:left="2837" w:hanging="360"/>
      </w:pPr>
      <w:rPr>
        <w:rFonts w:hint="default"/>
        <w:lang w:val="en-US" w:eastAsia="en-US" w:bidi="ar-SA"/>
      </w:rPr>
    </w:lvl>
    <w:lvl w:ilvl="8" w:tplc="825EDFC2">
      <w:numFmt w:val="bullet"/>
      <w:lvlText w:val="•"/>
      <w:lvlJc w:val="left"/>
      <w:pPr>
        <w:ind w:left="3177" w:hanging="360"/>
      </w:pPr>
      <w:rPr>
        <w:rFonts w:hint="default"/>
        <w:lang w:val="en-US" w:eastAsia="en-US" w:bidi="ar-SA"/>
      </w:rPr>
    </w:lvl>
  </w:abstractNum>
  <w:abstractNum w:abstractNumId="9" w15:restartNumberingAfterBreak="0">
    <w:nsid w:val="4B8A24D8"/>
    <w:multiLevelType w:val="hybridMultilevel"/>
    <w:tmpl w:val="0A024EB6"/>
    <w:lvl w:ilvl="0" w:tplc="04090009">
      <w:start w:val="1"/>
      <w:numFmt w:val="bullet"/>
      <w:lvlText w:val=""/>
      <w:lvlJc w:val="left"/>
      <w:pPr>
        <w:ind w:left="466" w:hanging="360"/>
      </w:pPr>
      <w:rPr>
        <w:rFonts w:ascii="Wingdings" w:hAnsi="Wingdings" w:cs="Wingdings" w:hint="default"/>
        <w:b w:val="0"/>
        <w:bCs w:val="0"/>
        <w:i w:val="0"/>
        <w:iCs w:val="0"/>
        <w:spacing w:val="0"/>
        <w:w w:val="100"/>
        <w:sz w:val="18"/>
        <w:szCs w:val="18"/>
        <w:lang w:val="en-US" w:eastAsia="en-US" w:bidi="ar-SA"/>
      </w:rPr>
    </w:lvl>
    <w:lvl w:ilvl="1" w:tplc="520E58D4">
      <w:numFmt w:val="bullet"/>
      <w:lvlText w:val="•"/>
      <w:lvlJc w:val="left"/>
      <w:pPr>
        <w:ind w:left="800" w:hanging="360"/>
      </w:pPr>
      <w:rPr>
        <w:rFonts w:hint="default"/>
        <w:lang w:val="en-US" w:eastAsia="en-US" w:bidi="ar-SA"/>
      </w:rPr>
    </w:lvl>
    <w:lvl w:ilvl="2" w:tplc="1FE60F28">
      <w:numFmt w:val="bullet"/>
      <w:lvlText w:val="•"/>
      <w:lvlJc w:val="left"/>
      <w:pPr>
        <w:ind w:left="1140" w:hanging="360"/>
      </w:pPr>
      <w:rPr>
        <w:rFonts w:hint="default"/>
        <w:lang w:val="en-US" w:eastAsia="en-US" w:bidi="ar-SA"/>
      </w:rPr>
    </w:lvl>
    <w:lvl w:ilvl="3" w:tplc="EC68EA12">
      <w:numFmt w:val="bullet"/>
      <w:lvlText w:val="•"/>
      <w:lvlJc w:val="left"/>
      <w:pPr>
        <w:ind w:left="1480" w:hanging="360"/>
      </w:pPr>
      <w:rPr>
        <w:rFonts w:hint="default"/>
        <w:lang w:val="en-US" w:eastAsia="en-US" w:bidi="ar-SA"/>
      </w:rPr>
    </w:lvl>
    <w:lvl w:ilvl="4" w:tplc="64CA0D54">
      <w:numFmt w:val="bullet"/>
      <w:lvlText w:val="•"/>
      <w:lvlJc w:val="left"/>
      <w:pPr>
        <w:ind w:left="1820" w:hanging="360"/>
      </w:pPr>
      <w:rPr>
        <w:rFonts w:hint="default"/>
        <w:lang w:val="en-US" w:eastAsia="en-US" w:bidi="ar-SA"/>
      </w:rPr>
    </w:lvl>
    <w:lvl w:ilvl="5" w:tplc="D506D17A">
      <w:numFmt w:val="bullet"/>
      <w:lvlText w:val="•"/>
      <w:lvlJc w:val="left"/>
      <w:pPr>
        <w:ind w:left="2160" w:hanging="360"/>
      </w:pPr>
      <w:rPr>
        <w:rFonts w:hint="default"/>
        <w:lang w:val="en-US" w:eastAsia="en-US" w:bidi="ar-SA"/>
      </w:rPr>
    </w:lvl>
    <w:lvl w:ilvl="6" w:tplc="E46CC670">
      <w:numFmt w:val="bullet"/>
      <w:lvlText w:val="•"/>
      <w:lvlJc w:val="left"/>
      <w:pPr>
        <w:ind w:left="2500" w:hanging="360"/>
      </w:pPr>
      <w:rPr>
        <w:rFonts w:hint="default"/>
        <w:lang w:val="en-US" w:eastAsia="en-US" w:bidi="ar-SA"/>
      </w:rPr>
    </w:lvl>
    <w:lvl w:ilvl="7" w:tplc="2DDCBC90">
      <w:numFmt w:val="bullet"/>
      <w:lvlText w:val="•"/>
      <w:lvlJc w:val="left"/>
      <w:pPr>
        <w:ind w:left="2840" w:hanging="360"/>
      </w:pPr>
      <w:rPr>
        <w:rFonts w:hint="default"/>
        <w:lang w:val="en-US" w:eastAsia="en-US" w:bidi="ar-SA"/>
      </w:rPr>
    </w:lvl>
    <w:lvl w:ilvl="8" w:tplc="571E8C54">
      <w:numFmt w:val="bullet"/>
      <w:lvlText w:val="•"/>
      <w:lvlJc w:val="left"/>
      <w:pPr>
        <w:ind w:left="3180" w:hanging="360"/>
      </w:pPr>
      <w:rPr>
        <w:rFonts w:hint="default"/>
        <w:lang w:val="en-US" w:eastAsia="en-US" w:bidi="ar-SA"/>
      </w:rPr>
    </w:lvl>
  </w:abstractNum>
  <w:abstractNum w:abstractNumId="10" w15:restartNumberingAfterBreak="0">
    <w:nsid w:val="4D4335FD"/>
    <w:multiLevelType w:val="hybridMultilevel"/>
    <w:tmpl w:val="DEF6417A"/>
    <w:lvl w:ilvl="0" w:tplc="04090003">
      <w:start w:val="1"/>
      <w:numFmt w:val="bullet"/>
      <w:lvlText w:val="o"/>
      <w:lvlJc w:val="left"/>
      <w:pPr>
        <w:ind w:left="455" w:hanging="360"/>
      </w:pPr>
      <w:rPr>
        <w:rFonts w:ascii="Courier New" w:hAnsi="Courier New" w:cs="Courier New" w:hint="default"/>
        <w:b w:val="0"/>
        <w:bCs w:val="0"/>
        <w:i w:val="0"/>
        <w:iCs w:val="0"/>
        <w:spacing w:val="0"/>
        <w:w w:val="100"/>
        <w:sz w:val="18"/>
        <w:szCs w:val="18"/>
        <w:lang w:val="en-US" w:eastAsia="en-US" w:bidi="ar-SA"/>
      </w:rPr>
    </w:lvl>
    <w:lvl w:ilvl="1" w:tplc="637036F2">
      <w:numFmt w:val="bullet"/>
      <w:lvlText w:val="•"/>
      <w:lvlJc w:val="left"/>
      <w:pPr>
        <w:ind w:left="673" w:hanging="360"/>
      </w:pPr>
      <w:rPr>
        <w:rFonts w:hint="default"/>
        <w:lang w:val="en-US" w:eastAsia="en-US" w:bidi="ar-SA"/>
      </w:rPr>
    </w:lvl>
    <w:lvl w:ilvl="2" w:tplc="5F26A180">
      <w:numFmt w:val="bullet"/>
      <w:lvlText w:val="•"/>
      <w:lvlJc w:val="left"/>
      <w:pPr>
        <w:ind w:left="887" w:hanging="360"/>
      </w:pPr>
      <w:rPr>
        <w:rFonts w:hint="default"/>
        <w:lang w:val="en-US" w:eastAsia="en-US" w:bidi="ar-SA"/>
      </w:rPr>
    </w:lvl>
    <w:lvl w:ilvl="3" w:tplc="470CE66C">
      <w:numFmt w:val="bullet"/>
      <w:lvlText w:val="•"/>
      <w:lvlJc w:val="left"/>
      <w:pPr>
        <w:ind w:left="1101" w:hanging="360"/>
      </w:pPr>
      <w:rPr>
        <w:rFonts w:hint="default"/>
        <w:lang w:val="en-US" w:eastAsia="en-US" w:bidi="ar-SA"/>
      </w:rPr>
    </w:lvl>
    <w:lvl w:ilvl="4" w:tplc="8356EF20">
      <w:numFmt w:val="bullet"/>
      <w:lvlText w:val="•"/>
      <w:lvlJc w:val="left"/>
      <w:pPr>
        <w:ind w:left="1314" w:hanging="360"/>
      </w:pPr>
      <w:rPr>
        <w:rFonts w:hint="default"/>
        <w:lang w:val="en-US" w:eastAsia="en-US" w:bidi="ar-SA"/>
      </w:rPr>
    </w:lvl>
    <w:lvl w:ilvl="5" w:tplc="36F4A27A">
      <w:numFmt w:val="bullet"/>
      <w:lvlText w:val="•"/>
      <w:lvlJc w:val="left"/>
      <w:pPr>
        <w:ind w:left="1528" w:hanging="360"/>
      </w:pPr>
      <w:rPr>
        <w:rFonts w:hint="default"/>
        <w:lang w:val="en-US" w:eastAsia="en-US" w:bidi="ar-SA"/>
      </w:rPr>
    </w:lvl>
    <w:lvl w:ilvl="6" w:tplc="C4A0CCD8">
      <w:numFmt w:val="bullet"/>
      <w:lvlText w:val="•"/>
      <w:lvlJc w:val="left"/>
      <w:pPr>
        <w:ind w:left="1742" w:hanging="360"/>
      </w:pPr>
      <w:rPr>
        <w:rFonts w:hint="default"/>
        <w:lang w:val="en-US" w:eastAsia="en-US" w:bidi="ar-SA"/>
      </w:rPr>
    </w:lvl>
    <w:lvl w:ilvl="7" w:tplc="F1B8A9DE">
      <w:numFmt w:val="bullet"/>
      <w:lvlText w:val="•"/>
      <w:lvlJc w:val="left"/>
      <w:pPr>
        <w:ind w:left="1955" w:hanging="360"/>
      </w:pPr>
      <w:rPr>
        <w:rFonts w:hint="default"/>
        <w:lang w:val="en-US" w:eastAsia="en-US" w:bidi="ar-SA"/>
      </w:rPr>
    </w:lvl>
    <w:lvl w:ilvl="8" w:tplc="2E62D198">
      <w:numFmt w:val="bullet"/>
      <w:lvlText w:val="•"/>
      <w:lvlJc w:val="left"/>
      <w:pPr>
        <w:ind w:left="2169" w:hanging="360"/>
      </w:pPr>
      <w:rPr>
        <w:rFonts w:hint="default"/>
        <w:lang w:val="en-US" w:eastAsia="en-US" w:bidi="ar-SA"/>
      </w:rPr>
    </w:lvl>
  </w:abstractNum>
  <w:abstractNum w:abstractNumId="11" w15:restartNumberingAfterBreak="0">
    <w:nsid w:val="4E1B14DC"/>
    <w:multiLevelType w:val="hybridMultilevel"/>
    <w:tmpl w:val="3C8AF016"/>
    <w:lvl w:ilvl="0" w:tplc="04090003">
      <w:start w:val="1"/>
      <w:numFmt w:val="bullet"/>
      <w:lvlText w:val="o"/>
      <w:lvlJc w:val="left"/>
      <w:pPr>
        <w:ind w:left="469" w:hanging="360"/>
      </w:pPr>
      <w:rPr>
        <w:rFonts w:ascii="Courier New" w:hAnsi="Courier New" w:cs="Courier New" w:hint="default"/>
        <w:b w:val="0"/>
        <w:bCs w:val="0"/>
        <w:i w:val="0"/>
        <w:iCs w:val="0"/>
        <w:spacing w:val="0"/>
        <w:w w:val="100"/>
        <w:sz w:val="18"/>
        <w:szCs w:val="18"/>
        <w:lang w:val="en-US" w:eastAsia="en-US" w:bidi="ar-SA"/>
      </w:rPr>
    </w:lvl>
    <w:lvl w:ilvl="1" w:tplc="DFB83C52">
      <w:numFmt w:val="bullet"/>
      <w:lvlText w:val="•"/>
      <w:lvlJc w:val="left"/>
      <w:pPr>
        <w:ind w:left="677" w:hanging="360"/>
      </w:pPr>
      <w:rPr>
        <w:rFonts w:hint="default"/>
        <w:lang w:val="en-US" w:eastAsia="en-US" w:bidi="ar-SA"/>
      </w:rPr>
    </w:lvl>
    <w:lvl w:ilvl="2" w:tplc="5FF2325C">
      <w:numFmt w:val="bullet"/>
      <w:lvlText w:val="•"/>
      <w:lvlJc w:val="left"/>
      <w:pPr>
        <w:ind w:left="895" w:hanging="360"/>
      </w:pPr>
      <w:rPr>
        <w:rFonts w:hint="default"/>
        <w:lang w:val="en-US" w:eastAsia="en-US" w:bidi="ar-SA"/>
      </w:rPr>
    </w:lvl>
    <w:lvl w:ilvl="3" w:tplc="526693BE">
      <w:numFmt w:val="bullet"/>
      <w:lvlText w:val="•"/>
      <w:lvlJc w:val="left"/>
      <w:pPr>
        <w:ind w:left="1113" w:hanging="360"/>
      </w:pPr>
      <w:rPr>
        <w:rFonts w:hint="default"/>
        <w:lang w:val="en-US" w:eastAsia="en-US" w:bidi="ar-SA"/>
      </w:rPr>
    </w:lvl>
    <w:lvl w:ilvl="4" w:tplc="64F21218">
      <w:numFmt w:val="bullet"/>
      <w:lvlText w:val="•"/>
      <w:lvlJc w:val="left"/>
      <w:pPr>
        <w:ind w:left="1331" w:hanging="360"/>
      </w:pPr>
      <w:rPr>
        <w:rFonts w:hint="default"/>
        <w:lang w:val="en-US" w:eastAsia="en-US" w:bidi="ar-SA"/>
      </w:rPr>
    </w:lvl>
    <w:lvl w:ilvl="5" w:tplc="937A2642">
      <w:numFmt w:val="bullet"/>
      <w:lvlText w:val="•"/>
      <w:lvlJc w:val="left"/>
      <w:pPr>
        <w:ind w:left="1549" w:hanging="360"/>
      </w:pPr>
      <w:rPr>
        <w:rFonts w:hint="default"/>
        <w:lang w:val="en-US" w:eastAsia="en-US" w:bidi="ar-SA"/>
      </w:rPr>
    </w:lvl>
    <w:lvl w:ilvl="6" w:tplc="055860D4">
      <w:numFmt w:val="bullet"/>
      <w:lvlText w:val="•"/>
      <w:lvlJc w:val="left"/>
      <w:pPr>
        <w:ind w:left="1766" w:hanging="360"/>
      </w:pPr>
      <w:rPr>
        <w:rFonts w:hint="default"/>
        <w:lang w:val="en-US" w:eastAsia="en-US" w:bidi="ar-SA"/>
      </w:rPr>
    </w:lvl>
    <w:lvl w:ilvl="7" w:tplc="1BF04F80">
      <w:numFmt w:val="bullet"/>
      <w:lvlText w:val="•"/>
      <w:lvlJc w:val="left"/>
      <w:pPr>
        <w:ind w:left="1984" w:hanging="360"/>
      </w:pPr>
      <w:rPr>
        <w:rFonts w:hint="default"/>
        <w:lang w:val="en-US" w:eastAsia="en-US" w:bidi="ar-SA"/>
      </w:rPr>
    </w:lvl>
    <w:lvl w:ilvl="8" w:tplc="50F6498C">
      <w:numFmt w:val="bullet"/>
      <w:lvlText w:val="•"/>
      <w:lvlJc w:val="left"/>
      <w:pPr>
        <w:ind w:left="2202" w:hanging="360"/>
      </w:pPr>
      <w:rPr>
        <w:rFonts w:hint="default"/>
        <w:lang w:val="en-US" w:eastAsia="en-US" w:bidi="ar-SA"/>
      </w:rPr>
    </w:lvl>
  </w:abstractNum>
  <w:abstractNum w:abstractNumId="12" w15:restartNumberingAfterBreak="0">
    <w:nsid w:val="4EB06F42"/>
    <w:multiLevelType w:val="hybridMultilevel"/>
    <w:tmpl w:val="003A3202"/>
    <w:lvl w:ilvl="0" w:tplc="0409000D">
      <w:start w:val="1"/>
      <w:numFmt w:val="bullet"/>
      <w:lvlText w:val=""/>
      <w:lvlJc w:val="left"/>
      <w:pPr>
        <w:ind w:left="468" w:hanging="360"/>
      </w:pPr>
      <w:rPr>
        <w:rFonts w:ascii="Wingdings" w:hAnsi="Wingdings" w:cs="Wingdings"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cs="Wingdings" w:hint="default"/>
      </w:rPr>
    </w:lvl>
    <w:lvl w:ilvl="3" w:tplc="04090001" w:tentative="1">
      <w:start w:val="1"/>
      <w:numFmt w:val="bullet"/>
      <w:lvlText w:val=""/>
      <w:lvlJc w:val="left"/>
      <w:pPr>
        <w:ind w:left="2628" w:hanging="360"/>
      </w:pPr>
      <w:rPr>
        <w:rFonts w:ascii="Symbol" w:hAnsi="Symbol" w:cs="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cs="Wingdings" w:hint="default"/>
      </w:rPr>
    </w:lvl>
    <w:lvl w:ilvl="6" w:tplc="04090001" w:tentative="1">
      <w:start w:val="1"/>
      <w:numFmt w:val="bullet"/>
      <w:lvlText w:val=""/>
      <w:lvlJc w:val="left"/>
      <w:pPr>
        <w:ind w:left="4788" w:hanging="360"/>
      </w:pPr>
      <w:rPr>
        <w:rFonts w:ascii="Symbol" w:hAnsi="Symbol" w:cs="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cs="Wingdings" w:hint="default"/>
      </w:rPr>
    </w:lvl>
  </w:abstractNum>
  <w:abstractNum w:abstractNumId="13" w15:restartNumberingAfterBreak="0">
    <w:nsid w:val="54614811"/>
    <w:multiLevelType w:val="hybridMultilevel"/>
    <w:tmpl w:val="CE808252"/>
    <w:lvl w:ilvl="0" w:tplc="04090009">
      <w:start w:val="1"/>
      <w:numFmt w:val="bullet"/>
      <w:lvlText w:val=""/>
      <w:lvlJc w:val="left"/>
      <w:pPr>
        <w:ind w:left="830" w:hanging="240"/>
      </w:pPr>
      <w:rPr>
        <w:rFonts w:ascii="Wingdings" w:hAnsi="Wingdings" w:cs="Wingdings" w:hint="default"/>
        <w:b w:val="0"/>
        <w:bCs w:val="0"/>
        <w:i w:val="0"/>
        <w:iCs w:val="0"/>
        <w:spacing w:val="0"/>
        <w:w w:val="100"/>
        <w:sz w:val="18"/>
        <w:szCs w:val="18"/>
        <w:lang w:val="en-US" w:eastAsia="en-US" w:bidi="ar-SA"/>
      </w:rPr>
    </w:lvl>
    <w:lvl w:ilvl="1" w:tplc="8BF6039C">
      <w:numFmt w:val="bullet"/>
      <w:lvlText w:val="•"/>
      <w:lvlJc w:val="left"/>
      <w:pPr>
        <w:ind w:left="1199" w:hanging="240"/>
      </w:pPr>
      <w:rPr>
        <w:rFonts w:hint="default"/>
        <w:lang w:val="en-US" w:eastAsia="en-US" w:bidi="ar-SA"/>
      </w:rPr>
    </w:lvl>
    <w:lvl w:ilvl="2" w:tplc="B906BA6C">
      <w:numFmt w:val="bullet"/>
      <w:lvlText w:val="•"/>
      <w:lvlJc w:val="left"/>
      <w:pPr>
        <w:ind w:left="1577" w:hanging="240"/>
      </w:pPr>
      <w:rPr>
        <w:rFonts w:hint="default"/>
        <w:lang w:val="en-US" w:eastAsia="en-US" w:bidi="ar-SA"/>
      </w:rPr>
    </w:lvl>
    <w:lvl w:ilvl="3" w:tplc="35D0C746">
      <w:numFmt w:val="bullet"/>
      <w:lvlText w:val="•"/>
      <w:lvlJc w:val="left"/>
      <w:pPr>
        <w:ind w:left="1955" w:hanging="240"/>
      </w:pPr>
      <w:rPr>
        <w:rFonts w:hint="default"/>
        <w:lang w:val="en-US" w:eastAsia="en-US" w:bidi="ar-SA"/>
      </w:rPr>
    </w:lvl>
    <w:lvl w:ilvl="4" w:tplc="6860980A">
      <w:numFmt w:val="bullet"/>
      <w:lvlText w:val="•"/>
      <w:lvlJc w:val="left"/>
      <w:pPr>
        <w:ind w:left="2332" w:hanging="240"/>
      </w:pPr>
      <w:rPr>
        <w:rFonts w:hint="default"/>
        <w:lang w:val="en-US" w:eastAsia="en-US" w:bidi="ar-SA"/>
      </w:rPr>
    </w:lvl>
    <w:lvl w:ilvl="5" w:tplc="248ED02C">
      <w:numFmt w:val="bullet"/>
      <w:lvlText w:val="•"/>
      <w:lvlJc w:val="left"/>
      <w:pPr>
        <w:ind w:left="2710" w:hanging="240"/>
      </w:pPr>
      <w:rPr>
        <w:rFonts w:hint="default"/>
        <w:lang w:val="en-US" w:eastAsia="en-US" w:bidi="ar-SA"/>
      </w:rPr>
    </w:lvl>
    <w:lvl w:ilvl="6" w:tplc="E61AF984">
      <w:numFmt w:val="bullet"/>
      <w:lvlText w:val="•"/>
      <w:lvlJc w:val="left"/>
      <w:pPr>
        <w:ind w:left="3088" w:hanging="240"/>
      </w:pPr>
      <w:rPr>
        <w:rFonts w:hint="default"/>
        <w:lang w:val="en-US" w:eastAsia="en-US" w:bidi="ar-SA"/>
      </w:rPr>
    </w:lvl>
    <w:lvl w:ilvl="7" w:tplc="01C6815A">
      <w:numFmt w:val="bullet"/>
      <w:lvlText w:val="•"/>
      <w:lvlJc w:val="left"/>
      <w:pPr>
        <w:ind w:left="3465" w:hanging="240"/>
      </w:pPr>
      <w:rPr>
        <w:rFonts w:hint="default"/>
        <w:lang w:val="en-US" w:eastAsia="en-US" w:bidi="ar-SA"/>
      </w:rPr>
    </w:lvl>
    <w:lvl w:ilvl="8" w:tplc="D3FA9580">
      <w:numFmt w:val="bullet"/>
      <w:lvlText w:val="•"/>
      <w:lvlJc w:val="left"/>
      <w:pPr>
        <w:ind w:left="3843" w:hanging="240"/>
      </w:pPr>
      <w:rPr>
        <w:rFonts w:hint="default"/>
        <w:lang w:val="en-US" w:eastAsia="en-US" w:bidi="ar-SA"/>
      </w:rPr>
    </w:lvl>
  </w:abstractNum>
  <w:abstractNum w:abstractNumId="14" w15:restartNumberingAfterBreak="0">
    <w:nsid w:val="590856E7"/>
    <w:multiLevelType w:val="hybridMultilevel"/>
    <w:tmpl w:val="C6B480DA"/>
    <w:lvl w:ilvl="0" w:tplc="0409000D">
      <w:start w:val="1"/>
      <w:numFmt w:val="bullet"/>
      <w:lvlText w:val=""/>
      <w:lvlJc w:val="left"/>
      <w:pPr>
        <w:ind w:left="467" w:hanging="360"/>
      </w:pPr>
      <w:rPr>
        <w:rFonts w:ascii="Wingdings" w:hAnsi="Wingdings" w:cs="Wingdings" w:hint="default"/>
        <w:b w:val="0"/>
        <w:bCs w:val="0"/>
        <w:i w:val="0"/>
        <w:iCs w:val="0"/>
        <w:spacing w:val="0"/>
        <w:w w:val="100"/>
        <w:sz w:val="18"/>
        <w:szCs w:val="18"/>
        <w:lang w:val="en-US" w:eastAsia="en-US" w:bidi="ar-SA"/>
      </w:rPr>
    </w:lvl>
    <w:lvl w:ilvl="1" w:tplc="9344119E">
      <w:numFmt w:val="bullet"/>
      <w:lvlText w:val="•"/>
      <w:lvlJc w:val="left"/>
      <w:pPr>
        <w:ind w:left="836" w:hanging="360"/>
      </w:pPr>
      <w:rPr>
        <w:rFonts w:hint="default"/>
        <w:lang w:val="en-US" w:eastAsia="en-US" w:bidi="ar-SA"/>
      </w:rPr>
    </w:lvl>
    <w:lvl w:ilvl="2" w:tplc="16424F3C">
      <w:numFmt w:val="bullet"/>
      <w:lvlText w:val="•"/>
      <w:lvlJc w:val="left"/>
      <w:pPr>
        <w:ind w:left="1212" w:hanging="360"/>
      </w:pPr>
      <w:rPr>
        <w:rFonts w:hint="default"/>
        <w:lang w:val="en-US" w:eastAsia="en-US" w:bidi="ar-SA"/>
      </w:rPr>
    </w:lvl>
    <w:lvl w:ilvl="3" w:tplc="FEF219C4">
      <w:numFmt w:val="bullet"/>
      <w:lvlText w:val="•"/>
      <w:lvlJc w:val="left"/>
      <w:pPr>
        <w:ind w:left="1588" w:hanging="360"/>
      </w:pPr>
      <w:rPr>
        <w:rFonts w:hint="default"/>
        <w:lang w:val="en-US" w:eastAsia="en-US" w:bidi="ar-SA"/>
      </w:rPr>
    </w:lvl>
    <w:lvl w:ilvl="4" w:tplc="E2520C78">
      <w:numFmt w:val="bullet"/>
      <w:lvlText w:val="•"/>
      <w:lvlJc w:val="left"/>
      <w:pPr>
        <w:ind w:left="1965" w:hanging="360"/>
      </w:pPr>
      <w:rPr>
        <w:rFonts w:hint="default"/>
        <w:lang w:val="en-US" w:eastAsia="en-US" w:bidi="ar-SA"/>
      </w:rPr>
    </w:lvl>
    <w:lvl w:ilvl="5" w:tplc="991E9954">
      <w:numFmt w:val="bullet"/>
      <w:lvlText w:val="•"/>
      <w:lvlJc w:val="left"/>
      <w:pPr>
        <w:ind w:left="2341" w:hanging="360"/>
      </w:pPr>
      <w:rPr>
        <w:rFonts w:hint="default"/>
        <w:lang w:val="en-US" w:eastAsia="en-US" w:bidi="ar-SA"/>
      </w:rPr>
    </w:lvl>
    <w:lvl w:ilvl="6" w:tplc="CECAA026">
      <w:numFmt w:val="bullet"/>
      <w:lvlText w:val="•"/>
      <w:lvlJc w:val="left"/>
      <w:pPr>
        <w:ind w:left="2717" w:hanging="360"/>
      </w:pPr>
      <w:rPr>
        <w:rFonts w:hint="default"/>
        <w:lang w:val="en-US" w:eastAsia="en-US" w:bidi="ar-SA"/>
      </w:rPr>
    </w:lvl>
    <w:lvl w:ilvl="7" w:tplc="7DA2491E">
      <w:numFmt w:val="bullet"/>
      <w:lvlText w:val="•"/>
      <w:lvlJc w:val="left"/>
      <w:pPr>
        <w:ind w:left="3094" w:hanging="360"/>
      </w:pPr>
      <w:rPr>
        <w:rFonts w:hint="default"/>
        <w:lang w:val="en-US" w:eastAsia="en-US" w:bidi="ar-SA"/>
      </w:rPr>
    </w:lvl>
    <w:lvl w:ilvl="8" w:tplc="7BDE859E">
      <w:numFmt w:val="bullet"/>
      <w:lvlText w:val="•"/>
      <w:lvlJc w:val="left"/>
      <w:pPr>
        <w:ind w:left="3470" w:hanging="360"/>
      </w:pPr>
      <w:rPr>
        <w:rFonts w:hint="default"/>
        <w:lang w:val="en-US" w:eastAsia="en-US" w:bidi="ar-SA"/>
      </w:rPr>
    </w:lvl>
  </w:abstractNum>
  <w:abstractNum w:abstractNumId="15" w15:restartNumberingAfterBreak="0">
    <w:nsid w:val="59BA7CD7"/>
    <w:multiLevelType w:val="hybridMultilevel"/>
    <w:tmpl w:val="E7F42030"/>
    <w:lvl w:ilvl="0" w:tplc="0409000D">
      <w:start w:val="1"/>
      <w:numFmt w:val="bullet"/>
      <w:lvlText w:val=""/>
      <w:lvlJc w:val="left"/>
      <w:pPr>
        <w:ind w:left="465" w:hanging="360"/>
      </w:pPr>
      <w:rPr>
        <w:rFonts w:ascii="Wingdings" w:hAnsi="Wingdings" w:cs="Wingdings"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cs="Wingdings" w:hint="default"/>
      </w:rPr>
    </w:lvl>
    <w:lvl w:ilvl="3" w:tplc="04090001" w:tentative="1">
      <w:start w:val="1"/>
      <w:numFmt w:val="bullet"/>
      <w:lvlText w:val=""/>
      <w:lvlJc w:val="left"/>
      <w:pPr>
        <w:ind w:left="2625" w:hanging="360"/>
      </w:pPr>
      <w:rPr>
        <w:rFonts w:ascii="Symbol" w:hAnsi="Symbol" w:cs="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cs="Wingdings" w:hint="default"/>
      </w:rPr>
    </w:lvl>
    <w:lvl w:ilvl="6" w:tplc="04090001" w:tentative="1">
      <w:start w:val="1"/>
      <w:numFmt w:val="bullet"/>
      <w:lvlText w:val=""/>
      <w:lvlJc w:val="left"/>
      <w:pPr>
        <w:ind w:left="4785" w:hanging="360"/>
      </w:pPr>
      <w:rPr>
        <w:rFonts w:ascii="Symbol" w:hAnsi="Symbol" w:cs="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cs="Wingdings" w:hint="default"/>
      </w:rPr>
    </w:lvl>
  </w:abstractNum>
  <w:abstractNum w:abstractNumId="16" w15:restartNumberingAfterBreak="0">
    <w:nsid w:val="60C82F06"/>
    <w:multiLevelType w:val="hybridMultilevel"/>
    <w:tmpl w:val="2282298E"/>
    <w:lvl w:ilvl="0" w:tplc="04090003">
      <w:start w:val="1"/>
      <w:numFmt w:val="bullet"/>
      <w:lvlText w:val="o"/>
      <w:lvlJc w:val="left"/>
      <w:pPr>
        <w:ind w:left="467" w:hanging="360"/>
      </w:pPr>
      <w:rPr>
        <w:rFonts w:ascii="Courier New" w:hAnsi="Courier New" w:cs="Courier New" w:hint="default"/>
        <w:b w:val="0"/>
        <w:bCs w:val="0"/>
        <w:i w:val="0"/>
        <w:iCs w:val="0"/>
        <w:spacing w:val="0"/>
        <w:w w:val="100"/>
        <w:sz w:val="18"/>
        <w:szCs w:val="18"/>
        <w:lang w:val="en-US" w:eastAsia="en-US" w:bidi="ar-SA"/>
      </w:rPr>
    </w:lvl>
    <w:lvl w:ilvl="1" w:tplc="56B256C6">
      <w:numFmt w:val="bullet"/>
      <w:lvlText w:val="•"/>
      <w:lvlJc w:val="left"/>
      <w:pPr>
        <w:ind w:left="673" w:hanging="360"/>
      </w:pPr>
      <w:rPr>
        <w:rFonts w:hint="default"/>
        <w:lang w:val="en-US" w:eastAsia="en-US" w:bidi="ar-SA"/>
      </w:rPr>
    </w:lvl>
    <w:lvl w:ilvl="2" w:tplc="861430F8">
      <w:numFmt w:val="bullet"/>
      <w:lvlText w:val="•"/>
      <w:lvlJc w:val="left"/>
      <w:pPr>
        <w:ind w:left="887" w:hanging="360"/>
      </w:pPr>
      <w:rPr>
        <w:rFonts w:hint="default"/>
        <w:lang w:val="en-US" w:eastAsia="en-US" w:bidi="ar-SA"/>
      </w:rPr>
    </w:lvl>
    <w:lvl w:ilvl="3" w:tplc="20140F3C">
      <w:numFmt w:val="bullet"/>
      <w:lvlText w:val="•"/>
      <w:lvlJc w:val="left"/>
      <w:pPr>
        <w:ind w:left="1101" w:hanging="360"/>
      </w:pPr>
      <w:rPr>
        <w:rFonts w:hint="default"/>
        <w:lang w:val="en-US" w:eastAsia="en-US" w:bidi="ar-SA"/>
      </w:rPr>
    </w:lvl>
    <w:lvl w:ilvl="4" w:tplc="EAB4AF50">
      <w:numFmt w:val="bullet"/>
      <w:lvlText w:val="•"/>
      <w:lvlJc w:val="left"/>
      <w:pPr>
        <w:ind w:left="1314" w:hanging="360"/>
      </w:pPr>
      <w:rPr>
        <w:rFonts w:hint="default"/>
        <w:lang w:val="en-US" w:eastAsia="en-US" w:bidi="ar-SA"/>
      </w:rPr>
    </w:lvl>
    <w:lvl w:ilvl="5" w:tplc="38C8B718">
      <w:numFmt w:val="bullet"/>
      <w:lvlText w:val="•"/>
      <w:lvlJc w:val="left"/>
      <w:pPr>
        <w:ind w:left="1528" w:hanging="360"/>
      </w:pPr>
      <w:rPr>
        <w:rFonts w:hint="default"/>
        <w:lang w:val="en-US" w:eastAsia="en-US" w:bidi="ar-SA"/>
      </w:rPr>
    </w:lvl>
    <w:lvl w:ilvl="6" w:tplc="CC182A0E">
      <w:numFmt w:val="bullet"/>
      <w:lvlText w:val="•"/>
      <w:lvlJc w:val="left"/>
      <w:pPr>
        <w:ind w:left="1742" w:hanging="360"/>
      </w:pPr>
      <w:rPr>
        <w:rFonts w:hint="default"/>
        <w:lang w:val="en-US" w:eastAsia="en-US" w:bidi="ar-SA"/>
      </w:rPr>
    </w:lvl>
    <w:lvl w:ilvl="7" w:tplc="A1F2293E">
      <w:numFmt w:val="bullet"/>
      <w:lvlText w:val="•"/>
      <w:lvlJc w:val="left"/>
      <w:pPr>
        <w:ind w:left="1955" w:hanging="360"/>
      </w:pPr>
      <w:rPr>
        <w:rFonts w:hint="default"/>
        <w:lang w:val="en-US" w:eastAsia="en-US" w:bidi="ar-SA"/>
      </w:rPr>
    </w:lvl>
    <w:lvl w:ilvl="8" w:tplc="B0449AAE">
      <w:numFmt w:val="bullet"/>
      <w:lvlText w:val="•"/>
      <w:lvlJc w:val="left"/>
      <w:pPr>
        <w:ind w:left="2169" w:hanging="360"/>
      </w:pPr>
      <w:rPr>
        <w:rFonts w:hint="default"/>
        <w:lang w:val="en-US" w:eastAsia="en-US" w:bidi="ar-SA"/>
      </w:rPr>
    </w:lvl>
  </w:abstractNum>
  <w:abstractNum w:abstractNumId="17" w15:restartNumberingAfterBreak="0">
    <w:nsid w:val="61571F61"/>
    <w:multiLevelType w:val="hybridMultilevel"/>
    <w:tmpl w:val="F5648B2A"/>
    <w:lvl w:ilvl="0" w:tplc="4D7C2044">
      <w:start w:val="1"/>
      <w:numFmt w:val="bullet"/>
      <w:lvlText w:val=""/>
      <w:lvlJc w:val="left"/>
      <w:pPr>
        <w:ind w:left="423" w:hanging="240"/>
      </w:pPr>
      <w:rPr>
        <w:rFonts w:ascii="Wingdings" w:hAnsi="Wingdings" w:cs="Wingdings" w:hint="default"/>
        <w:b w:val="0"/>
        <w:bCs w:val="0"/>
        <w:i w:val="0"/>
        <w:iCs w:val="0"/>
        <w:color w:val="auto"/>
        <w:spacing w:val="0"/>
        <w:w w:val="99"/>
        <w:sz w:val="18"/>
        <w:szCs w:val="18"/>
        <w:lang w:val="en-US" w:eastAsia="en-US" w:bidi="ar-SA"/>
      </w:rPr>
    </w:lvl>
    <w:lvl w:ilvl="1" w:tplc="AF32C4B0">
      <w:numFmt w:val="bullet"/>
      <w:lvlText w:val="•"/>
      <w:lvlJc w:val="left"/>
      <w:pPr>
        <w:ind w:left="790" w:hanging="240"/>
      </w:pPr>
      <w:rPr>
        <w:rFonts w:hint="default"/>
        <w:lang w:val="en-US" w:eastAsia="en-US" w:bidi="ar-SA"/>
      </w:rPr>
    </w:lvl>
    <w:lvl w:ilvl="2" w:tplc="50D68DAC">
      <w:numFmt w:val="bullet"/>
      <w:lvlText w:val="•"/>
      <w:lvlJc w:val="left"/>
      <w:pPr>
        <w:ind w:left="1161" w:hanging="240"/>
      </w:pPr>
      <w:rPr>
        <w:rFonts w:hint="default"/>
        <w:lang w:val="en-US" w:eastAsia="en-US" w:bidi="ar-SA"/>
      </w:rPr>
    </w:lvl>
    <w:lvl w:ilvl="3" w:tplc="7EC003C4">
      <w:numFmt w:val="bullet"/>
      <w:lvlText w:val="•"/>
      <w:lvlJc w:val="left"/>
      <w:pPr>
        <w:ind w:left="1532" w:hanging="240"/>
      </w:pPr>
      <w:rPr>
        <w:rFonts w:hint="default"/>
        <w:lang w:val="en-US" w:eastAsia="en-US" w:bidi="ar-SA"/>
      </w:rPr>
    </w:lvl>
    <w:lvl w:ilvl="4" w:tplc="EA5A3AA0">
      <w:numFmt w:val="bullet"/>
      <w:lvlText w:val="•"/>
      <w:lvlJc w:val="left"/>
      <w:pPr>
        <w:ind w:left="1903" w:hanging="240"/>
      </w:pPr>
      <w:rPr>
        <w:rFonts w:hint="default"/>
        <w:lang w:val="en-US" w:eastAsia="en-US" w:bidi="ar-SA"/>
      </w:rPr>
    </w:lvl>
    <w:lvl w:ilvl="5" w:tplc="98569B70">
      <w:numFmt w:val="bullet"/>
      <w:lvlText w:val="•"/>
      <w:lvlJc w:val="left"/>
      <w:pPr>
        <w:ind w:left="2274" w:hanging="240"/>
      </w:pPr>
      <w:rPr>
        <w:rFonts w:hint="default"/>
        <w:lang w:val="en-US" w:eastAsia="en-US" w:bidi="ar-SA"/>
      </w:rPr>
    </w:lvl>
    <w:lvl w:ilvl="6" w:tplc="894A7676">
      <w:numFmt w:val="bullet"/>
      <w:lvlText w:val="•"/>
      <w:lvlJc w:val="left"/>
      <w:pPr>
        <w:ind w:left="2645" w:hanging="240"/>
      </w:pPr>
      <w:rPr>
        <w:rFonts w:hint="default"/>
        <w:lang w:val="en-US" w:eastAsia="en-US" w:bidi="ar-SA"/>
      </w:rPr>
    </w:lvl>
    <w:lvl w:ilvl="7" w:tplc="F6886C94">
      <w:numFmt w:val="bullet"/>
      <w:lvlText w:val="•"/>
      <w:lvlJc w:val="left"/>
      <w:pPr>
        <w:ind w:left="3016" w:hanging="240"/>
      </w:pPr>
      <w:rPr>
        <w:rFonts w:hint="default"/>
        <w:lang w:val="en-US" w:eastAsia="en-US" w:bidi="ar-SA"/>
      </w:rPr>
    </w:lvl>
    <w:lvl w:ilvl="8" w:tplc="CF0EF7AE">
      <w:numFmt w:val="bullet"/>
      <w:lvlText w:val="•"/>
      <w:lvlJc w:val="left"/>
      <w:pPr>
        <w:ind w:left="3387" w:hanging="240"/>
      </w:pPr>
      <w:rPr>
        <w:rFonts w:hint="default"/>
        <w:lang w:val="en-US" w:eastAsia="en-US" w:bidi="ar-SA"/>
      </w:rPr>
    </w:lvl>
  </w:abstractNum>
  <w:abstractNum w:abstractNumId="18" w15:restartNumberingAfterBreak="0">
    <w:nsid w:val="691E5FC1"/>
    <w:multiLevelType w:val="hybridMultilevel"/>
    <w:tmpl w:val="6A4E8930"/>
    <w:lvl w:ilvl="0" w:tplc="0409000D">
      <w:start w:val="1"/>
      <w:numFmt w:val="bullet"/>
      <w:lvlText w:val=""/>
      <w:lvlJc w:val="left"/>
      <w:pPr>
        <w:ind w:left="467" w:hanging="360"/>
      </w:pPr>
      <w:rPr>
        <w:rFonts w:ascii="Wingdings" w:hAnsi="Wingdings" w:cs="Wingdings" w:hint="default"/>
        <w:b w:val="0"/>
        <w:bCs w:val="0"/>
        <w:i w:val="0"/>
        <w:iCs w:val="0"/>
        <w:spacing w:val="0"/>
        <w:w w:val="100"/>
        <w:sz w:val="18"/>
        <w:szCs w:val="18"/>
        <w:lang w:val="en-US" w:eastAsia="en-US" w:bidi="ar-SA"/>
      </w:rPr>
    </w:lvl>
    <w:lvl w:ilvl="1" w:tplc="AFAA9C2E">
      <w:numFmt w:val="bullet"/>
      <w:lvlText w:val="•"/>
      <w:lvlJc w:val="left"/>
      <w:pPr>
        <w:ind w:left="836" w:hanging="360"/>
      </w:pPr>
      <w:rPr>
        <w:rFonts w:hint="default"/>
        <w:lang w:val="en-US" w:eastAsia="en-US" w:bidi="ar-SA"/>
      </w:rPr>
    </w:lvl>
    <w:lvl w:ilvl="2" w:tplc="058E5060">
      <w:numFmt w:val="bullet"/>
      <w:lvlText w:val="•"/>
      <w:lvlJc w:val="left"/>
      <w:pPr>
        <w:ind w:left="1213" w:hanging="360"/>
      </w:pPr>
      <w:rPr>
        <w:rFonts w:hint="default"/>
        <w:lang w:val="en-US" w:eastAsia="en-US" w:bidi="ar-SA"/>
      </w:rPr>
    </w:lvl>
    <w:lvl w:ilvl="3" w:tplc="C4520508">
      <w:numFmt w:val="bullet"/>
      <w:lvlText w:val="•"/>
      <w:lvlJc w:val="left"/>
      <w:pPr>
        <w:ind w:left="1589" w:hanging="360"/>
      </w:pPr>
      <w:rPr>
        <w:rFonts w:hint="default"/>
        <w:lang w:val="en-US" w:eastAsia="en-US" w:bidi="ar-SA"/>
      </w:rPr>
    </w:lvl>
    <w:lvl w:ilvl="4" w:tplc="7E923410">
      <w:numFmt w:val="bullet"/>
      <w:lvlText w:val="•"/>
      <w:lvlJc w:val="left"/>
      <w:pPr>
        <w:ind w:left="1966" w:hanging="360"/>
      </w:pPr>
      <w:rPr>
        <w:rFonts w:hint="default"/>
        <w:lang w:val="en-US" w:eastAsia="en-US" w:bidi="ar-SA"/>
      </w:rPr>
    </w:lvl>
    <w:lvl w:ilvl="5" w:tplc="DBC81AC0">
      <w:numFmt w:val="bullet"/>
      <w:lvlText w:val="•"/>
      <w:lvlJc w:val="left"/>
      <w:pPr>
        <w:ind w:left="2342" w:hanging="360"/>
      </w:pPr>
      <w:rPr>
        <w:rFonts w:hint="default"/>
        <w:lang w:val="en-US" w:eastAsia="en-US" w:bidi="ar-SA"/>
      </w:rPr>
    </w:lvl>
    <w:lvl w:ilvl="6" w:tplc="AA9A86B4">
      <w:numFmt w:val="bullet"/>
      <w:lvlText w:val="•"/>
      <w:lvlJc w:val="left"/>
      <w:pPr>
        <w:ind w:left="2719" w:hanging="360"/>
      </w:pPr>
      <w:rPr>
        <w:rFonts w:hint="default"/>
        <w:lang w:val="en-US" w:eastAsia="en-US" w:bidi="ar-SA"/>
      </w:rPr>
    </w:lvl>
    <w:lvl w:ilvl="7" w:tplc="51A45CEC">
      <w:numFmt w:val="bullet"/>
      <w:lvlText w:val="•"/>
      <w:lvlJc w:val="left"/>
      <w:pPr>
        <w:ind w:left="3095" w:hanging="360"/>
      </w:pPr>
      <w:rPr>
        <w:rFonts w:hint="default"/>
        <w:lang w:val="en-US" w:eastAsia="en-US" w:bidi="ar-SA"/>
      </w:rPr>
    </w:lvl>
    <w:lvl w:ilvl="8" w:tplc="56883882">
      <w:numFmt w:val="bullet"/>
      <w:lvlText w:val="•"/>
      <w:lvlJc w:val="left"/>
      <w:pPr>
        <w:ind w:left="3472" w:hanging="360"/>
      </w:pPr>
      <w:rPr>
        <w:rFonts w:hint="default"/>
        <w:lang w:val="en-US" w:eastAsia="en-US" w:bidi="ar-SA"/>
      </w:rPr>
    </w:lvl>
  </w:abstractNum>
  <w:abstractNum w:abstractNumId="19" w15:restartNumberingAfterBreak="0">
    <w:nsid w:val="69E2498C"/>
    <w:multiLevelType w:val="hybridMultilevel"/>
    <w:tmpl w:val="805A8DBE"/>
    <w:lvl w:ilvl="0" w:tplc="38A6BA58">
      <w:start w:val="1"/>
      <w:numFmt w:val="bullet"/>
      <w:lvlText w:val=""/>
      <w:lvlJc w:val="left"/>
      <w:pPr>
        <w:ind w:left="470" w:hanging="360"/>
      </w:pPr>
      <w:rPr>
        <w:rFonts w:ascii="Wingdings" w:hAnsi="Wingdings" w:cs="Wingdings" w:hint="default"/>
        <w:b w:val="0"/>
        <w:bCs w:val="0"/>
        <w:i w:val="0"/>
        <w:iCs w:val="0"/>
        <w:color w:val="auto"/>
        <w:spacing w:val="0"/>
        <w:w w:val="100"/>
        <w:sz w:val="18"/>
        <w:szCs w:val="18"/>
        <w:lang w:val="en-US" w:eastAsia="en-US" w:bidi="ar-SA"/>
      </w:rPr>
    </w:lvl>
    <w:lvl w:ilvl="1" w:tplc="85907A7E">
      <w:numFmt w:val="bullet"/>
      <w:lvlText w:val="•"/>
      <w:lvlJc w:val="left"/>
      <w:pPr>
        <w:ind w:left="854" w:hanging="360"/>
      </w:pPr>
      <w:rPr>
        <w:rFonts w:hint="default"/>
        <w:lang w:val="en-US" w:eastAsia="en-US" w:bidi="ar-SA"/>
      </w:rPr>
    </w:lvl>
    <w:lvl w:ilvl="2" w:tplc="9C12CDD6">
      <w:numFmt w:val="bullet"/>
      <w:lvlText w:val="•"/>
      <w:lvlJc w:val="left"/>
      <w:pPr>
        <w:ind w:left="1228" w:hanging="360"/>
      </w:pPr>
      <w:rPr>
        <w:rFonts w:hint="default"/>
        <w:lang w:val="en-US" w:eastAsia="en-US" w:bidi="ar-SA"/>
      </w:rPr>
    </w:lvl>
    <w:lvl w:ilvl="3" w:tplc="383CA22C">
      <w:numFmt w:val="bullet"/>
      <w:lvlText w:val="•"/>
      <w:lvlJc w:val="left"/>
      <w:pPr>
        <w:ind w:left="1602" w:hanging="360"/>
      </w:pPr>
      <w:rPr>
        <w:rFonts w:hint="default"/>
        <w:lang w:val="en-US" w:eastAsia="en-US" w:bidi="ar-SA"/>
      </w:rPr>
    </w:lvl>
    <w:lvl w:ilvl="4" w:tplc="F1108B60">
      <w:numFmt w:val="bullet"/>
      <w:lvlText w:val="•"/>
      <w:lvlJc w:val="left"/>
      <w:pPr>
        <w:ind w:left="1977" w:hanging="360"/>
      </w:pPr>
      <w:rPr>
        <w:rFonts w:hint="default"/>
        <w:lang w:val="en-US" w:eastAsia="en-US" w:bidi="ar-SA"/>
      </w:rPr>
    </w:lvl>
    <w:lvl w:ilvl="5" w:tplc="6E540202">
      <w:numFmt w:val="bullet"/>
      <w:lvlText w:val="•"/>
      <w:lvlJc w:val="left"/>
      <w:pPr>
        <w:ind w:left="2351" w:hanging="360"/>
      </w:pPr>
      <w:rPr>
        <w:rFonts w:hint="default"/>
        <w:lang w:val="en-US" w:eastAsia="en-US" w:bidi="ar-SA"/>
      </w:rPr>
    </w:lvl>
    <w:lvl w:ilvl="6" w:tplc="772C6518">
      <w:numFmt w:val="bullet"/>
      <w:lvlText w:val="•"/>
      <w:lvlJc w:val="left"/>
      <w:pPr>
        <w:ind w:left="2725" w:hanging="360"/>
      </w:pPr>
      <w:rPr>
        <w:rFonts w:hint="default"/>
        <w:lang w:val="en-US" w:eastAsia="en-US" w:bidi="ar-SA"/>
      </w:rPr>
    </w:lvl>
    <w:lvl w:ilvl="7" w:tplc="AAC83EF4">
      <w:numFmt w:val="bullet"/>
      <w:lvlText w:val="•"/>
      <w:lvlJc w:val="left"/>
      <w:pPr>
        <w:ind w:left="3100" w:hanging="360"/>
      </w:pPr>
      <w:rPr>
        <w:rFonts w:hint="default"/>
        <w:lang w:val="en-US" w:eastAsia="en-US" w:bidi="ar-SA"/>
      </w:rPr>
    </w:lvl>
    <w:lvl w:ilvl="8" w:tplc="97F63618">
      <w:numFmt w:val="bullet"/>
      <w:lvlText w:val="•"/>
      <w:lvlJc w:val="left"/>
      <w:pPr>
        <w:ind w:left="3474" w:hanging="360"/>
      </w:pPr>
      <w:rPr>
        <w:rFonts w:hint="default"/>
        <w:lang w:val="en-US" w:eastAsia="en-US" w:bidi="ar-SA"/>
      </w:rPr>
    </w:lvl>
  </w:abstractNum>
  <w:abstractNum w:abstractNumId="20" w15:restartNumberingAfterBreak="0">
    <w:nsid w:val="6A6F6732"/>
    <w:multiLevelType w:val="hybridMultilevel"/>
    <w:tmpl w:val="ED8CB3A4"/>
    <w:lvl w:ilvl="0" w:tplc="04090009">
      <w:start w:val="1"/>
      <w:numFmt w:val="bullet"/>
      <w:lvlText w:val=""/>
      <w:lvlJc w:val="left"/>
      <w:pPr>
        <w:ind w:left="466" w:hanging="360"/>
      </w:pPr>
      <w:rPr>
        <w:rFonts w:ascii="Wingdings" w:hAnsi="Wingdings" w:cs="Wingdings" w:hint="default"/>
        <w:b w:val="0"/>
        <w:bCs w:val="0"/>
        <w:i w:val="0"/>
        <w:iCs w:val="0"/>
        <w:spacing w:val="0"/>
        <w:w w:val="100"/>
        <w:sz w:val="18"/>
        <w:szCs w:val="18"/>
        <w:lang w:val="en-US" w:eastAsia="en-US" w:bidi="ar-SA"/>
      </w:rPr>
    </w:lvl>
    <w:lvl w:ilvl="1" w:tplc="9B3E0FC8">
      <w:numFmt w:val="bullet"/>
      <w:lvlText w:val="•"/>
      <w:lvlJc w:val="left"/>
      <w:pPr>
        <w:ind w:left="800" w:hanging="360"/>
      </w:pPr>
      <w:rPr>
        <w:rFonts w:hint="default"/>
        <w:lang w:val="en-US" w:eastAsia="en-US" w:bidi="ar-SA"/>
      </w:rPr>
    </w:lvl>
    <w:lvl w:ilvl="2" w:tplc="E794C548">
      <w:numFmt w:val="bullet"/>
      <w:lvlText w:val="•"/>
      <w:lvlJc w:val="left"/>
      <w:pPr>
        <w:ind w:left="1140" w:hanging="360"/>
      </w:pPr>
      <w:rPr>
        <w:rFonts w:hint="default"/>
        <w:lang w:val="en-US" w:eastAsia="en-US" w:bidi="ar-SA"/>
      </w:rPr>
    </w:lvl>
    <w:lvl w:ilvl="3" w:tplc="EF86A0B8">
      <w:numFmt w:val="bullet"/>
      <w:lvlText w:val="•"/>
      <w:lvlJc w:val="left"/>
      <w:pPr>
        <w:ind w:left="1480" w:hanging="360"/>
      </w:pPr>
      <w:rPr>
        <w:rFonts w:hint="default"/>
        <w:lang w:val="en-US" w:eastAsia="en-US" w:bidi="ar-SA"/>
      </w:rPr>
    </w:lvl>
    <w:lvl w:ilvl="4" w:tplc="26EC6E52">
      <w:numFmt w:val="bullet"/>
      <w:lvlText w:val="•"/>
      <w:lvlJc w:val="left"/>
      <w:pPr>
        <w:ind w:left="1820" w:hanging="360"/>
      </w:pPr>
      <w:rPr>
        <w:rFonts w:hint="default"/>
        <w:lang w:val="en-US" w:eastAsia="en-US" w:bidi="ar-SA"/>
      </w:rPr>
    </w:lvl>
    <w:lvl w:ilvl="5" w:tplc="9D1A5B6A">
      <w:numFmt w:val="bullet"/>
      <w:lvlText w:val="•"/>
      <w:lvlJc w:val="left"/>
      <w:pPr>
        <w:ind w:left="2160" w:hanging="360"/>
      </w:pPr>
      <w:rPr>
        <w:rFonts w:hint="default"/>
        <w:lang w:val="en-US" w:eastAsia="en-US" w:bidi="ar-SA"/>
      </w:rPr>
    </w:lvl>
    <w:lvl w:ilvl="6" w:tplc="696E3E04">
      <w:numFmt w:val="bullet"/>
      <w:lvlText w:val="•"/>
      <w:lvlJc w:val="left"/>
      <w:pPr>
        <w:ind w:left="2500" w:hanging="360"/>
      </w:pPr>
      <w:rPr>
        <w:rFonts w:hint="default"/>
        <w:lang w:val="en-US" w:eastAsia="en-US" w:bidi="ar-SA"/>
      </w:rPr>
    </w:lvl>
    <w:lvl w:ilvl="7" w:tplc="91E0AB4C">
      <w:numFmt w:val="bullet"/>
      <w:lvlText w:val="•"/>
      <w:lvlJc w:val="left"/>
      <w:pPr>
        <w:ind w:left="2840" w:hanging="360"/>
      </w:pPr>
      <w:rPr>
        <w:rFonts w:hint="default"/>
        <w:lang w:val="en-US" w:eastAsia="en-US" w:bidi="ar-SA"/>
      </w:rPr>
    </w:lvl>
    <w:lvl w:ilvl="8" w:tplc="EFECD50C">
      <w:numFmt w:val="bullet"/>
      <w:lvlText w:val="•"/>
      <w:lvlJc w:val="left"/>
      <w:pPr>
        <w:ind w:left="3180" w:hanging="360"/>
      </w:pPr>
      <w:rPr>
        <w:rFonts w:hint="default"/>
        <w:lang w:val="en-US" w:eastAsia="en-US" w:bidi="ar-SA"/>
      </w:rPr>
    </w:lvl>
  </w:abstractNum>
  <w:abstractNum w:abstractNumId="21" w15:restartNumberingAfterBreak="0">
    <w:nsid w:val="6E004332"/>
    <w:multiLevelType w:val="hybridMultilevel"/>
    <w:tmpl w:val="7F78BA54"/>
    <w:lvl w:ilvl="0" w:tplc="0409000D">
      <w:start w:val="1"/>
      <w:numFmt w:val="bullet"/>
      <w:lvlText w:val=""/>
      <w:lvlJc w:val="left"/>
      <w:pPr>
        <w:ind w:left="469" w:hanging="361"/>
      </w:pPr>
      <w:rPr>
        <w:rFonts w:ascii="Wingdings" w:hAnsi="Wingdings" w:cs="Wingdings" w:hint="default"/>
        <w:b w:val="0"/>
        <w:bCs w:val="0"/>
        <w:i w:val="0"/>
        <w:iCs w:val="0"/>
        <w:spacing w:val="0"/>
        <w:w w:val="100"/>
        <w:sz w:val="18"/>
        <w:szCs w:val="18"/>
        <w:lang w:val="en-US" w:eastAsia="en-US" w:bidi="ar-SA"/>
      </w:rPr>
    </w:lvl>
    <w:lvl w:ilvl="1" w:tplc="CC28A81E">
      <w:numFmt w:val="bullet"/>
      <w:lvlText w:val="•"/>
      <w:lvlJc w:val="left"/>
      <w:pPr>
        <w:ind w:left="820" w:hanging="361"/>
      </w:pPr>
      <w:rPr>
        <w:rFonts w:hint="default"/>
        <w:lang w:val="en-US" w:eastAsia="en-US" w:bidi="ar-SA"/>
      </w:rPr>
    </w:lvl>
    <w:lvl w:ilvl="2" w:tplc="1DCEE042">
      <w:numFmt w:val="bullet"/>
      <w:lvlText w:val="•"/>
      <w:lvlJc w:val="left"/>
      <w:pPr>
        <w:ind w:left="1180" w:hanging="361"/>
      </w:pPr>
      <w:rPr>
        <w:rFonts w:hint="default"/>
        <w:lang w:val="en-US" w:eastAsia="en-US" w:bidi="ar-SA"/>
      </w:rPr>
    </w:lvl>
    <w:lvl w:ilvl="3" w:tplc="F1F8788C">
      <w:numFmt w:val="bullet"/>
      <w:lvlText w:val="•"/>
      <w:lvlJc w:val="left"/>
      <w:pPr>
        <w:ind w:left="1540" w:hanging="361"/>
      </w:pPr>
      <w:rPr>
        <w:rFonts w:hint="default"/>
        <w:lang w:val="en-US" w:eastAsia="en-US" w:bidi="ar-SA"/>
      </w:rPr>
    </w:lvl>
    <w:lvl w:ilvl="4" w:tplc="30DA6074">
      <w:numFmt w:val="bullet"/>
      <w:lvlText w:val="•"/>
      <w:lvlJc w:val="left"/>
      <w:pPr>
        <w:ind w:left="1900" w:hanging="361"/>
      </w:pPr>
      <w:rPr>
        <w:rFonts w:hint="default"/>
        <w:lang w:val="en-US" w:eastAsia="en-US" w:bidi="ar-SA"/>
      </w:rPr>
    </w:lvl>
    <w:lvl w:ilvl="5" w:tplc="C3E48CB6">
      <w:numFmt w:val="bullet"/>
      <w:lvlText w:val="•"/>
      <w:lvlJc w:val="left"/>
      <w:pPr>
        <w:ind w:left="2261" w:hanging="361"/>
      </w:pPr>
      <w:rPr>
        <w:rFonts w:hint="default"/>
        <w:lang w:val="en-US" w:eastAsia="en-US" w:bidi="ar-SA"/>
      </w:rPr>
    </w:lvl>
    <w:lvl w:ilvl="6" w:tplc="898A12E2">
      <w:numFmt w:val="bullet"/>
      <w:lvlText w:val="•"/>
      <w:lvlJc w:val="left"/>
      <w:pPr>
        <w:ind w:left="2621" w:hanging="361"/>
      </w:pPr>
      <w:rPr>
        <w:rFonts w:hint="default"/>
        <w:lang w:val="en-US" w:eastAsia="en-US" w:bidi="ar-SA"/>
      </w:rPr>
    </w:lvl>
    <w:lvl w:ilvl="7" w:tplc="C6B0DF82">
      <w:numFmt w:val="bullet"/>
      <w:lvlText w:val="•"/>
      <w:lvlJc w:val="left"/>
      <w:pPr>
        <w:ind w:left="2981" w:hanging="361"/>
      </w:pPr>
      <w:rPr>
        <w:rFonts w:hint="default"/>
        <w:lang w:val="en-US" w:eastAsia="en-US" w:bidi="ar-SA"/>
      </w:rPr>
    </w:lvl>
    <w:lvl w:ilvl="8" w:tplc="368CFD64">
      <w:numFmt w:val="bullet"/>
      <w:lvlText w:val="•"/>
      <w:lvlJc w:val="left"/>
      <w:pPr>
        <w:ind w:left="3341" w:hanging="361"/>
      </w:pPr>
      <w:rPr>
        <w:rFonts w:hint="default"/>
        <w:lang w:val="en-US" w:eastAsia="en-US" w:bidi="ar-SA"/>
      </w:rPr>
    </w:lvl>
  </w:abstractNum>
  <w:abstractNum w:abstractNumId="22" w15:restartNumberingAfterBreak="0">
    <w:nsid w:val="72B964AA"/>
    <w:multiLevelType w:val="hybridMultilevel"/>
    <w:tmpl w:val="6E8C6792"/>
    <w:lvl w:ilvl="0" w:tplc="04090003">
      <w:start w:val="1"/>
      <w:numFmt w:val="bullet"/>
      <w:lvlText w:val="o"/>
      <w:lvlJc w:val="left"/>
      <w:pPr>
        <w:ind w:left="467" w:hanging="360"/>
      </w:pPr>
      <w:rPr>
        <w:rFonts w:ascii="Courier New" w:hAnsi="Courier New" w:cs="Courier New" w:hint="default"/>
        <w:b w:val="0"/>
        <w:bCs w:val="0"/>
        <w:i w:val="0"/>
        <w:iCs w:val="0"/>
        <w:spacing w:val="0"/>
        <w:w w:val="100"/>
        <w:sz w:val="18"/>
        <w:szCs w:val="18"/>
        <w:lang w:val="en-US" w:eastAsia="en-US" w:bidi="ar-SA"/>
      </w:rPr>
    </w:lvl>
    <w:lvl w:ilvl="1" w:tplc="9766ACB2">
      <w:numFmt w:val="bullet"/>
      <w:lvlText w:val="•"/>
      <w:lvlJc w:val="left"/>
      <w:pPr>
        <w:ind w:left="664" w:hanging="360"/>
      </w:pPr>
      <w:rPr>
        <w:rFonts w:hint="default"/>
        <w:lang w:val="en-US" w:eastAsia="en-US" w:bidi="ar-SA"/>
      </w:rPr>
    </w:lvl>
    <w:lvl w:ilvl="2" w:tplc="A796A52C">
      <w:numFmt w:val="bullet"/>
      <w:lvlText w:val="•"/>
      <w:lvlJc w:val="left"/>
      <w:pPr>
        <w:ind w:left="869" w:hanging="360"/>
      </w:pPr>
      <w:rPr>
        <w:rFonts w:hint="default"/>
        <w:lang w:val="en-US" w:eastAsia="en-US" w:bidi="ar-SA"/>
      </w:rPr>
    </w:lvl>
    <w:lvl w:ilvl="3" w:tplc="1B8C4B72">
      <w:numFmt w:val="bullet"/>
      <w:lvlText w:val="•"/>
      <w:lvlJc w:val="left"/>
      <w:pPr>
        <w:ind w:left="1073" w:hanging="360"/>
      </w:pPr>
      <w:rPr>
        <w:rFonts w:hint="default"/>
        <w:lang w:val="en-US" w:eastAsia="en-US" w:bidi="ar-SA"/>
      </w:rPr>
    </w:lvl>
    <w:lvl w:ilvl="4" w:tplc="C4D49764">
      <w:numFmt w:val="bullet"/>
      <w:lvlText w:val="•"/>
      <w:lvlJc w:val="left"/>
      <w:pPr>
        <w:ind w:left="1278" w:hanging="360"/>
      </w:pPr>
      <w:rPr>
        <w:rFonts w:hint="default"/>
        <w:lang w:val="en-US" w:eastAsia="en-US" w:bidi="ar-SA"/>
      </w:rPr>
    </w:lvl>
    <w:lvl w:ilvl="5" w:tplc="689231D8">
      <w:numFmt w:val="bullet"/>
      <w:lvlText w:val="•"/>
      <w:lvlJc w:val="left"/>
      <w:pPr>
        <w:ind w:left="1483" w:hanging="360"/>
      </w:pPr>
      <w:rPr>
        <w:rFonts w:hint="default"/>
        <w:lang w:val="en-US" w:eastAsia="en-US" w:bidi="ar-SA"/>
      </w:rPr>
    </w:lvl>
    <w:lvl w:ilvl="6" w:tplc="9E407F04">
      <w:numFmt w:val="bullet"/>
      <w:lvlText w:val="•"/>
      <w:lvlJc w:val="left"/>
      <w:pPr>
        <w:ind w:left="1687" w:hanging="360"/>
      </w:pPr>
      <w:rPr>
        <w:rFonts w:hint="default"/>
        <w:lang w:val="en-US" w:eastAsia="en-US" w:bidi="ar-SA"/>
      </w:rPr>
    </w:lvl>
    <w:lvl w:ilvl="7" w:tplc="5A82A732">
      <w:numFmt w:val="bullet"/>
      <w:lvlText w:val="•"/>
      <w:lvlJc w:val="left"/>
      <w:pPr>
        <w:ind w:left="1892" w:hanging="360"/>
      </w:pPr>
      <w:rPr>
        <w:rFonts w:hint="default"/>
        <w:lang w:val="en-US" w:eastAsia="en-US" w:bidi="ar-SA"/>
      </w:rPr>
    </w:lvl>
    <w:lvl w:ilvl="8" w:tplc="AB66DBD2">
      <w:numFmt w:val="bullet"/>
      <w:lvlText w:val="•"/>
      <w:lvlJc w:val="left"/>
      <w:pPr>
        <w:ind w:left="2096" w:hanging="360"/>
      </w:pPr>
      <w:rPr>
        <w:rFonts w:hint="default"/>
        <w:lang w:val="en-US" w:eastAsia="en-US" w:bidi="ar-SA"/>
      </w:rPr>
    </w:lvl>
  </w:abstractNum>
  <w:abstractNum w:abstractNumId="23" w15:restartNumberingAfterBreak="0">
    <w:nsid w:val="77D04015"/>
    <w:multiLevelType w:val="hybridMultilevel"/>
    <w:tmpl w:val="30269A4A"/>
    <w:lvl w:ilvl="0" w:tplc="0409000D">
      <w:start w:val="1"/>
      <w:numFmt w:val="bullet"/>
      <w:lvlText w:val=""/>
      <w:lvlJc w:val="left"/>
      <w:pPr>
        <w:ind w:left="467" w:hanging="360"/>
      </w:pPr>
      <w:rPr>
        <w:rFonts w:ascii="Wingdings" w:hAnsi="Wingdings" w:cs="Wingdings" w:hint="default"/>
        <w:b w:val="0"/>
        <w:bCs w:val="0"/>
        <w:i w:val="0"/>
        <w:iCs w:val="0"/>
        <w:spacing w:val="0"/>
        <w:w w:val="100"/>
        <w:sz w:val="18"/>
        <w:szCs w:val="18"/>
        <w:lang w:val="en-US" w:eastAsia="en-US" w:bidi="ar-SA"/>
      </w:rPr>
    </w:lvl>
    <w:lvl w:ilvl="1" w:tplc="79AAE7C2">
      <w:numFmt w:val="bullet"/>
      <w:lvlText w:val="•"/>
      <w:lvlJc w:val="left"/>
      <w:pPr>
        <w:ind w:left="836" w:hanging="360"/>
      </w:pPr>
      <w:rPr>
        <w:rFonts w:hint="default"/>
        <w:lang w:val="en-US" w:eastAsia="en-US" w:bidi="ar-SA"/>
      </w:rPr>
    </w:lvl>
    <w:lvl w:ilvl="2" w:tplc="A46AF972">
      <w:numFmt w:val="bullet"/>
      <w:lvlText w:val="•"/>
      <w:lvlJc w:val="left"/>
      <w:pPr>
        <w:ind w:left="1213" w:hanging="360"/>
      </w:pPr>
      <w:rPr>
        <w:rFonts w:hint="default"/>
        <w:lang w:val="en-US" w:eastAsia="en-US" w:bidi="ar-SA"/>
      </w:rPr>
    </w:lvl>
    <w:lvl w:ilvl="3" w:tplc="13B20944">
      <w:numFmt w:val="bullet"/>
      <w:lvlText w:val="•"/>
      <w:lvlJc w:val="left"/>
      <w:pPr>
        <w:ind w:left="1589" w:hanging="360"/>
      </w:pPr>
      <w:rPr>
        <w:rFonts w:hint="default"/>
        <w:lang w:val="en-US" w:eastAsia="en-US" w:bidi="ar-SA"/>
      </w:rPr>
    </w:lvl>
    <w:lvl w:ilvl="4" w:tplc="C982073E">
      <w:numFmt w:val="bullet"/>
      <w:lvlText w:val="•"/>
      <w:lvlJc w:val="left"/>
      <w:pPr>
        <w:ind w:left="1966" w:hanging="360"/>
      </w:pPr>
      <w:rPr>
        <w:rFonts w:hint="default"/>
        <w:lang w:val="en-US" w:eastAsia="en-US" w:bidi="ar-SA"/>
      </w:rPr>
    </w:lvl>
    <w:lvl w:ilvl="5" w:tplc="19B23DCA">
      <w:numFmt w:val="bullet"/>
      <w:lvlText w:val="•"/>
      <w:lvlJc w:val="left"/>
      <w:pPr>
        <w:ind w:left="2342" w:hanging="360"/>
      </w:pPr>
      <w:rPr>
        <w:rFonts w:hint="default"/>
        <w:lang w:val="en-US" w:eastAsia="en-US" w:bidi="ar-SA"/>
      </w:rPr>
    </w:lvl>
    <w:lvl w:ilvl="6" w:tplc="E924B120">
      <w:numFmt w:val="bullet"/>
      <w:lvlText w:val="•"/>
      <w:lvlJc w:val="left"/>
      <w:pPr>
        <w:ind w:left="2719" w:hanging="360"/>
      </w:pPr>
      <w:rPr>
        <w:rFonts w:hint="default"/>
        <w:lang w:val="en-US" w:eastAsia="en-US" w:bidi="ar-SA"/>
      </w:rPr>
    </w:lvl>
    <w:lvl w:ilvl="7" w:tplc="A6F6BAC2">
      <w:numFmt w:val="bullet"/>
      <w:lvlText w:val="•"/>
      <w:lvlJc w:val="left"/>
      <w:pPr>
        <w:ind w:left="3095" w:hanging="360"/>
      </w:pPr>
      <w:rPr>
        <w:rFonts w:hint="default"/>
        <w:lang w:val="en-US" w:eastAsia="en-US" w:bidi="ar-SA"/>
      </w:rPr>
    </w:lvl>
    <w:lvl w:ilvl="8" w:tplc="24763FF4">
      <w:numFmt w:val="bullet"/>
      <w:lvlText w:val="•"/>
      <w:lvlJc w:val="left"/>
      <w:pPr>
        <w:ind w:left="3472" w:hanging="360"/>
      </w:pPr>
      <w:rPr>
        <w:rFonts w:hint="default"/>
        <w:lang w:val="en-US" w:eastAsia="en-US" w:bidi="ar-SA"/>
      </w:rPr>
    </w:lvl>
  </w:abstractNum>
  <w:abstractNum w:abstractNumId="24" w15:restartNumberingAfterBreak="0">
    <w:nsid w:val="791F797F"/>
    <w:multiLevelType w:val="hybridMultilevel"/>
    <w:tmpl w:val="648267F0"/>
    <w:lvl w:ilvl="0" w:tplc="B96855A6">
      <w:start w:val="1"/>
      <w:numFmt w:val="bullet"/>
      <w:lvlText w:val=""/>
      <w:lvlJc w:val="left"/>
      <w:pPr>
        <w:ind w:left="465" w:hanging="360"/>
      </w:pPr>
      <w:rPr>
        <w:rFonts w:ascii="Wingdings" w:hAnsi="Wingdings" w:cs="Wingdings" w:hint="default"/>
        <w:b w:val="0"/>
        <w:bCs w:val="0"/>
        <w:i w:val="0"/>
        <w:iCs w:val="0"/>
        <w:color w:val="auto"/>
        <w:spacing w:val="0"/>
        <w:w w:val="100"/>
        <w:sz w:val="18"/>
        <w:szCs w:val="18"/>
        <w:lang w:val="en-US" w:eastAsia="en-US" w:bidi="ar-SA"/>
      </w:rPr>
    </w:lvl>
    <w:lvl w:ilvl="1" w:tplc="60EE0CAA">
      <w:numFmt w:val="bullet"/>
      <w:lvlText w:val="o"/>
      <w:lvlJc w:val="left"/>
      <w:pPr>
        <w:ind w:left="465" w:hanging="240"/>
      </w:pPr>
      <w:rPr>
        <w:rFonts w:ascii="Courier New" w:eastAsia="Courier New" w:hAnsi="Courier New" w:cs="Courier New" w:hint="default"/>
        <w:b w:val="0"/>
        <w:bCs w:val="0"/>
        <w:i w:val="0"/>
        <w:iCs w:val="0"/>
        <w:spacing w:val="0"/>
        <w:w w:val="99"/>
        <w:sz w:val="18"/>
        <w:szCs w:val="18"/>
        <w:lang w:val="en-US" w:eastAsia="en-US" w:bidi="ar-SA"/>
      </w:rPr>
    </w:lvl>
    <w:lvl w:ilvl="2" w:tplc="5914AD4C">
      <w:numFmt w:val="bullet"/>
      <w:lvlText w:val="•"/>
      <w:lvlJc w:val="left"/>
      <w:pPr>
        <w:ind w:left="1193" w:hanging="240"/>
      </w:pPr>
      <w:rPr>
        <w:rFonts w:hint="default"/>
        <w:lang w:val="en-US" w:eastAsia="en-US" w:bidi="ar-SA"/>
      </w:rPr>
    </w:lvl>
    <w:lvl w:ilvl="3" w:tplc="CFDEEE5A">
      <w:numFmt w:val="bullet"/>
      <w:lvlText w:val="•"/>
      <w:lvlJc w:val="left"/>
      <w:pPr>
        <w:ind w:left="1560" w:hanging="240"/>
      </w:pPr>
      <w:rPr>
        <w:rFonts w:hint="default"/>
        <w:lang w:val="en-US" w:eastAsia="en-US" w:bidi="ar-SA"/>
      </w:rPr>
    </w:lvl>
    <w:lvl w:ilvl="4" w:tplc="89F298EE">
      <w:numFmt w:val="bullet"/>
      <w:lvlText w:val="•"/>
      <w:lvlJc w:val="left"/>
      <w:pPr>
        <w:ind w:left="1927" w:hanging="240"/>
      </w:pPr>
      <w:rPr>
        <w:rFonts w:hint="default"/>
        <w:lang w:val="en-US" w:eastAsia="en-US" w:bidi="ar-SA"/>
      </w:rPr>
    </w:lvl>
    <w:lvl w:ilvl="5" w:tplc="88DE37A0">
      <w:numFmt w:val="bullet"/>
      <w:lvlText w:val="•"/>
      <w:lvlJc w:val="left"/>
      <w:pPr>
        <w:ind w:left="2294" w:hanging="240"/>
      </w:pPr>
      <w:rPr>
        <w:rFonts w:hint="default"/>
        <w:lang w:val="en-US" w:eastAsia="en-US" w:bidi="ar-SA"/>
      </w:rPr>
    </w:lvl>
    <w:lvl w:ilvl="6" w:tplc="5CC67714">
      <w:numFmt w:val="bullet"/>
      <w:lvlText w:val="•"/>
      <w:lvlJc w:val="left"/>
      <w:pPr>
        <w:ind w:left="2661" w:hanging="240"/>
      </w:pPr>
      <w:rPr>
        <w:rFonts w:hint="default"/>
        <w:lang w:val="en-US" w:eastAsia="en-US" w:bidi="ar-SA"/>
      </w:rPr>
    </w:lvl>
    <w:lvl w:ilvl="7" w:tplc="D44269BE">
      <w:numFmt w:val="bullet"/>
      <w:lvlText w:val="•"/>
      <w:lvlJc w:val="left"/>
      <w:pPr>
        <w:ind w:left="3028" w:hanging="240"/>
      </w:pPr>
      <w:rPr>
        <w:rFonts w:hint="default"/>
        <w:lang w:val="en-US" w:eastAsia="en-US" w:bidi="ar-SA"/>
      </w:rPr>
    </w:lvl>
    <w:lvl w:ilvl="8" w:tplc="1DBE5A0A">
      <w:numFmt w:val="bullet"/>
      <w:lvlText w:val="•"/>
      <w:lvlJc w:val="left"/>
      <w:pPr>
        <w:ind w:left="3395" w:hanging="240"/>
      </w:pPr>
      <w:rPr>
        <w:rFonts w:hint="default"/>
        <w:lang w:val="en-US" w:eastAsia="en-US" w:bidi="ar-SA"/>
      </w:rPr>
    </w:lvl>
  </w:abstractNum>
  <w:abstractNum w:abstractNumId="25" w15:restartNumberingAfterBreak="0">
    <w:nsid w:val="7C7D0CD0"/>
    <w:multiLevelType w:val="hybridMultilevel"/>
    <w:tmpl w:val="D250000C"/>
    <w:lvl w:ilvl="0" w:tplc="04090009">
      <w:start w:val="1"/>
      <w:numFmt w:val="bullet"/>
      <w:lvlText w:val=""/>
      <w:lvlJc w:val="left"/>
      <w:pPr>
        <w:ind w:left="468" w:hanging="361"/>
      </w:pPr>
      <w:rPr>
        <w:rFonts w:ascii="Wingdings" w:hAnsi="Wingdings" w:cs="Wingdings" w:hint="default"/>
        <w:b w:val="0"/>
        <w:bCs w:val="0"/>
        <w:i w:val="0"/>
        <w:iCs w:val="0"/>
        <w:spacing w:val="0"/>
        <w:w w:val="100"/>
        <w:sz w:val="18"/>
        <w:szCs w:val="18"/>
        <w:lang w:val="en-US" w:eastAsia="en-US" w:bidi="ar-SA"/>
      </w:rPr>
    </w:lvl>
    <w:lvl w:ilvl="1" w:tplc="83DAD61E">
      <w:numFmt w:val="bullet"/>
      <w:lvlText w:val="•"/>
      <w:lvlJc w:val="left"/>
      <w:pPr>
        <w:ind w:left="820" w:hanging="361"/>
      </w:pPr>
      <w:rPr>
        <w:rFonts w:hint="default"/>
        <w:lang w:val="en-US" w:eastAsia="en-US" w:bidi="ar-SA"/>
      </w:rPr>
    </w:lvl>
    <w:lvl w:ilvl="2" w:tplc="F2FAE41A">
      <w:numFmt w:val="bullet"/>
      <w:lvlText w:val="•"/>
      <w:lvlJc w:val="left"/>
      <w:pPr>
        <w:ind w:left="1180" w:hanging="361"/>
      </w:pPr>
      <w:rPr>
        <w:rFonts w:hint="default"/>
        <w:lang w:val="en-US" w:eastAsia="en-US" w:bidi="ar-SA"/>
      </w:rPr>
    </w:lvl>
    <w:lvl w:ilvl="3" w:tplc="73AC12D8">
      <w:numFmt w:val="bullet"/>
      <w:lvlText w:val="•"/>
      <w:lvlJc w:val="left"/>
      <w:pPr>
        <w:ind w:left="1540" w:hanging="361"/>
      </w:pPr>
      <w:rPr>
        <w:rFonts w:hint="default"/>
        <w:lang w:val="en-US" w:eastAsia="en-US" w:bidi="ar-SA"/>
      </w:rPr>
    </w:lvl>
    <w:lvl w:ilvl="4" w:tplc="5BBEE592">
      <w:numFmt w:val="bullet"/>
      <w:lvlText w:val="•"/>
      <w:lvlJc w:val="left"/>
      <w:pPr>
        <w:ind w:left="1900" w:hanging="361"/>
      </w:pPr>
      <w:rPr>
        <w:rFonts w:hint="default"/>
        <w:lang w:val="en-US" w:eastAsia="en-US" w:bidi="ar-SA"/>
      </w:rPr>
    </w:lvl>
    <w:lvl w:ilvl="5" w:tplc="AC6AE5AC">
      <w:numFmt w:val="bullet"/>
      <w:lvlText w:val="•"/>
      <w:lvlJc w:val="left"/>
      <w:pPr>
        <w:ind w:left="2261" w:hanging="361"/>
      </w:pPr>
      <w:rPr>
        <w:rFonts w:hint="default"/>
        <w:lang w:val="en-US" w:eastAsia="en-US" w:bidi="ar-SA"/>
      </w:rPr>
    </w:lvl>
    <w:lvl w:ilvl="6" w:tplc="A1C217D2">
      <w:numFmt w:val="bullet"/>
      <w:lvlText w:val="•"/>
      <w:lvlJc w:val="left"/>
      <w:pPr>
        <w:ind w:left="2621" w:hanging="361"/>
      </w:pPr>
      <w:rPr>
        <w:rFonts w:hint="default"/>
        <w:lang w:val="en-US" w:eastAsia="en-US" w:bidi="ar-SA"/>
      </w:rPr>
    </w:lvl>
    <w:lvl w:ilvl="7" w:tplc="49ACD70C">
      <w:numFmt w:val="bullet"/>
      <w:lvlText w:val="•"/>
      <w:lvlJc w:val="left"/>
      <w:pPr>
        <w:ind w:left="2981" w:hanging="361"/>
      </w:pPr>
      <w:rPr>
        <w:rFonts w:hint="default"/>
        <w:lang w:val="en-US" w:eastAsia="en-US" w:bidi="ar-SA"/>
      </w:rPr>
    </w:lvl>
    <w:lvl w:ilvl="8" w:tplc="832CAB0C">
      <w:numFmt w:val="bullet"/>
      <w:lvlText w:val="•"/>
      <w:lvlJc w:val="left"/>
      <w:pPr>
        <w:ind w:left="3341" w:hanging="361"/>
      </w:pPr>
      <w:rPr>
        <w:rFonts w:hint="default"/>
        <w:lang w:val="en-US" w:eastAsia="en-US" w:bidi="ar-SA"/>
      </w:rPr>
    </w:lvl>
  </w:abstractNum>
  <w:num w:numId="1">
    <w:abstractNumId w:val="2"/>
  </w:num>
  <w:num w:numId="2">
    <w:abstractNumId w:val="23"/>
  </w:num>
  <w:num w:numId="3">
    <w:abstractNumId w:val="22"/>
  </w:num>
  <w:num w:numId="4">
    <w:abstractNumId w:val="8"/>
  </w:num>
  <w:num w:numId="5">
    <w:abstractNumId w:val="18"/>
  </w:num>
  <w:num w:numId="6">
    <w:abstractNumId w:val="0"/>
  </w:num>
  <w:num w:numId="7">
    <w:abstractNumId w:val="20"/>
  </w:num>
  <w:num w:numId="8">
    <w:abstractNumId w:val="14"/>
  </w:num>
  <w:num w:numId="9">
    <w:abstractNumId w:val="4"/>
  </w:num>
  <w:num w:numId="10">
    <w:abstractNumId w:val="9"/>
  </w:num>
  <w:num w:numId="11">
    <w:abstractNumId w:val="19"/>
  </w:num>
  <w:num w:numId="12">
    <w:abstractNumId w:val="7"/>
  </w:num>
  <w:num w:numId="13">
    <w:abstractNumId w:val="3"/>
  </w:num>
  <w:num w:numId="14">
    <w:abstractNumId w:val="24"/>
  </w:num>
  <w:num w:numId="15">
    <w:abstractNumId w:val="16"/>
  </w:num>
  <w:num w:numId="16">
    <w:abstractNumId w:val="13"/>
  </w:num>
  <w:num w:numId="17">
    <w:abstractNumId w:val="17"/>
  </w:num>
  <w:num w:numId="18">
    <w:abstractNumId w:val="10"/>
  </w:num>
  <w:num w:numId="19">
    <w:abstractNumId w:val="1"/>
  </w:num>
  <w:num w:numId="20">
    <w:abstractNumId w:val="21"/>
  </w:num>
  <w:num w:numId="21">
    <w:abstractNumId w:val="11"/>
  </w:num>
  <w:num w:numId="22">
    <w:abstractNumId w:val="25"/>
  </w:num>
  <w:num w:numId="23">
    <w:abstractNumId w:val="5"/>
  </w:num>
  <w:num w:numId="24">
    <w:abstractNumId w:val="6"/>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0399C"/>
    <w:rsid w:val="0005246A"/>
    <w:rsid w:val="000660C7"/>
    <w:rsid w:val="00123816"/>
    <w:rsid w:val="00154E6C"/>
    <w:rsid w:val="00171BC0"/>
    <w:rsid w:val="00250B81"/>
    <w:rsid w:val="0037173A"/>
    <w:rsid w:val="003D3F76"/>
    <w:rsid w:val="00423449"/>
    <w:rsid w:val="0044039F"/>
    <w:rsid w:val="0045001A"/>
    <w:rsid w:val="004B3CC0"/>
    <w:rsid w:val="004D6640"/>
    <w:rsid w:val="00714536"/>
    <w:rsid w:val="00751538"/>
    <w:rsid w:val="0086164B"/>
    <w:rsid w:val="0088270E"/>
    <w:rsid w:val="0092443B"/>
    <w:rsid w:val="00934F78"/>
    <w:rsid w:val="00A22215"/>
    <w:rsid w:val="00A51539"/>
    <w:rsid w:val="00A95228"/>
    <w:rsid w:val="00AC2CDE"/>
    <w:rsid w:val="00B3323B"/>
    <w:rsid w:val="00B76386"/>
    <w:rsid w:val="00B84F71"/>
    <w:rsid w:val="00B9134B"/>
    <w:rsid w:val="00C0399C"/>
    <w:rsid w:val="00C75929"/>
    <w:rsid w:val="00CA766A"/>
    <w:rsid w:val="00DB49B6"/>
    <w:rsid w:val="00DE79F8"/>
    <w:rsid w:val="00E06138"/>
    <w:rsid w:val="00FB061C"/>
    <w:rsid w:val="00FE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00AD"/>
  <w15:docId w15:val="{6BA615F5-37C2-4C75-9AA8-E2C6778A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ind w:left="3187"/>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1T17:18:14.906"/>
    </inkml:context>
    <inkml:brush xml:id="br0">
      <inkml:brushProperty name="width" value="0.05" units="cm"/>
      <inkml:brushProperty name="height" value="0.05" units="cm"/>
      <inkml:brushProperty name="color" value="#FFFFFF"/>
      <inkml:brushProperty name="ignorePressure" value="1"/>
    </inkml:brush>
  </inkml:definitions>
  <inkml:trace contextRef="#ctx0" brushRef="#br0">165 1340,'0'-6,"1"0,0 0,0 0,1 1,-1-1,2-1,5-22,-4-1,-1 1,-2 0,-1-1,-1 1,-2-1,0 1,-2 0,-2-1,-11-38,-3 1,-25-50,19 54,6 15,-1-9,18 44,0 0,2 0,-1 0,2 0,-1-11,2 34,2 68,3 1,14 70,-8-81,2 59,-12-114,9 65,-4-43,0 37,-6 10,0-82,0 0,0 0,0 0,0 0,0 0,0 0,0 0,0 0,0 0,0 0,0 0,0-1,1 1,-1 0,0 0,0 0,0 0,0 0,0 0,0 0,0 0,0 0,0 0,0 0,0 0,0 0,0 0,0 0,0 0,0 0,0 0,0 0,0 0,0 0,0 0,0 0,0 0,1 0,-1 0,0 0,0 0,0 0,0 0,0 0,0 0,0 0,0 0,0 0,4-8,3-15,-1-18,-3 1,-1-1,-3-22,1 32,-2-2,-1 0,-4-13,1 6,1-12,2 21,-6-26,4 30,1-1,1-15,2 19,-1-33,6-44,-4 98,0 1,1-1,-1 1,1 0,0-1,-1 1,1 0,0 0,1-1,-2 2,0 1,0 0,0 0,1 0,-1 0,0-1,0 1,0 0,0 0,1 0,-1 0,0 0,0-1,0 1,0 0,1 0,-1 0,0 0,0 0,0 0,1 0,-1 0,0 0,0 0,1 0,-1 0,0 0,0 0,0 0,1 0,-1 0,0 0,0 0,1 0,-1 1,1 0,0-1,-1 1,1 0,0 0,-1-1,1 1,-1 0,1 0,-1 0,1 0,-1 0,1 0,9 31,-1 1,-1-1,-2 1,-1 2,5 24,-1-7,-2 0,0 51,-7-96,-1-4,1-1,0 1,0 0,0 0,0 0,0-1,1 1,-1 0,1 0,0-1,0 1,0-1,0 1,0-1,1 2,-2-4,0 0,0 0,1 0,-1 0,0 0,0 0,0 0,0 0,0 0,0 0,0 1,0-1,1 0,-1 0,0 0,0 0,0 0,0 0,0 0,0 0,1 0,-1 0,0 0,0 0,0 0,0-1,0 1,0 0,0 0,1 0,-1 0,0 0,0 0,0 0,0 0,0 0,0 0,0 0,0 0,0-1,1 1,-1 0,0 0,0 0,3-8,1-9,-3 0,-1 0,0-1,-1 1,-2-11,-15-68,9 57,2-1,1-10,3-7,1 13,-5-23,1 10,1-19,2 17,0 30,-5-14,4 18,-2-26,5 20,1 20,0 26,3 22,2-1,1 1,1-1,10 23,11 60,-18-71,-1 0,-1 11,-9-105,1 20,-2 1,0-1,-2-5,-33-109,28 101,4 24,2 0,0 0,1 0,0-1,1-20,2 103,-1-66,0-1,0 0,0 0,0 0,0 0,0 0,0 0,0 0,0 1,0-1,0 0,0 0,0 0,0 0,0 0,0 1,0-1,0 0,0 0,0 0,0 0,0 0,0 0,0 1,0-1,0 0,0 0,0 0,0 0,0 0,0 0,0 0,1 0,-1 1,0-1,0 0,0 0,0 0,0 0,0 0,0 0,1 0,-1 0,0 0,0 0,0 0,4-6,5-15,-9 19,2-2,0 0,0 0,0 0,0 0,1 0,-1 0,1 1,0-1,0 1,0 0,1-1,-1 2,2-2,6-3,0 1,0 1,0 0,3-1,-13 6,0 0,0 0,0-1,0 1,-1-1,1 1,0 0,0-1,0 1,0-1,-1 0,1 1,0-1,-1 0,1 1,-1-1,1 0,0 0,-1 0,0 1,1-1,-1 0,0 1,0-1,0 0,-1 1,1-1,0 1,0-1,-1 1,1-1,0 1,0-1,-1 1,1-1,0 1,-1 0,1-1,-1 1,1-1,-1 1,1 0,-1 0,1-1,-1 1,1 0,-5-3,-1 1,1 0,0 0,-1 0,1 1,-2 0,-9-2,-1 1,1 1,-1 0,-5 2,15-1,1 1,0 0,0 0,0 0,0 1,0 0,0 0,0 1,0-1,1 1,-1 1,-3 2,8-6,1 0,0 1,-1-1,1 0,-1 0,1 1,0-1,-1 0,1 0,0 1,0-1,-1 0,1 1,0-1,0 1,-1-1,1 0,0 1,0-1,0 1,0-1,0 1,-1-1,1 0,0 1,0-1,0 1,0-1,0 1,0-1,1 1,-1-1,1 1,-1-1,1 1,-1-1,1 1,0-1,-1 1,1-1,0 0,0 1,-1-1,1 0,0 0,0 0,-1 1,2-1,35 3,-34-3,146-2,-166 6,0 1,0 0,0 1,-7 5,21-9,0-1,0 2,0-1,1 0,-1 1,1-1,-1 1,1-1,0 1,0 0,0 0,1 0,-1 0,0 1,1-1,0 0,0 1,0-1,0 1,1-1,-1 1,0 13,0-1,1 0,1 0,0 4,1 9,0 207,-2-159,18-127,1-21,-1-12,-12 47,-1 0,-2 0,-2-16,-1 19,-3-17,1 37,0 1,-1-1,0 1,-1-1,-3-4,5 11,1 3,0 0,0 0,0 1,0-1,-1 0,1 1,-1-1,1 1,-1 0,0-1,0 1,0 0,0 0,-3-2,5 4,-1 0,1 0,0 0,0 0,-1 0,1-1,0 1,-1 0,1 0,0 0,-1 0,1 0,0 0,-1 0,1 0,0 0,0 0,-1 0,1 0,0 0,-1 0,1 1,0-1,-1 0,1 0,0 0,0 0,-1 1,1-1,0 0,0 0,-1 0,1 1,0-1,-3 13,5 16,-1-28,-1 6,2 0,-1 0,1 0,0-1,1 1,0 0,0-1,0 0,1 0,0 1,1-4,-1-5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1T17:18:04.477"/>
    </inkml:context>
    <inkml:brush xml:id="br0">
      <inkml:brushProperty name="width" value="0.025" units="cm"/>
      <inkml:brushProperty name="height" value="0.025" units="cm"/>
      <inkml:brushProperty name="color" value="#FFFFFF"/>
      <inkml:brushProperty name="ignorePressure" value="1"/>
    </inkml:brush>
  </inkml:definitions>
  <inkml:trace contextRef="#ctx0" brushRef="#br0">161 1181,'0'-255,"-2"232,0 0,-2 0,-4-18,2 14,-4-11,6 25,1 0,0 0,0-5,0-2,-1 0,-1-2,1 5,0-1,2 0,-1-2,1-35,1 1,5-20,-1 56,0 0,5-11,-1-1,2-5,-4 20,-2 0,0 0,0 0,-2-3,-1-18,-1 28,1-1,0 1,0-1,1 0,0 1,0 0,3-7,-3 13,0 0,0 0,0 1,1-1,-1 0,1 0,-1 1,1-1,-1 1,1-1,0 1,0 0,0-1,0 1,0 0,0 0,0 1,0-1,0 0,1 1,-1-1,0 1,1 0,7-2,-1 2,1-1,0 1,5 2,-29-1,-17-3,15-2,1-1,-7-3,3 1,18 6,0 1,1 0,-1-1,0 1,0 0,0 0,0-1,0 1,0 0,0 0,0 0,0 0,0 0,0 1,0-1,1 0,-1 0,0 1,0-1,0 0,0 1,0-1,0 1,1-1,-1 1,0-1,0 1,1 0,-1-1,0 1,1 0,-1 0,1-1,-1 1,1 0,-1 0,1 0,0 0,-1-1,1 1,0 0,0 0,0 1,-2 5,1 0,0 0,1 0,0 0,0 4,0-4,0 10,0 0,1-1,1 1,1 0,3 10,60 203,-57-193,-1 1,-1 7,2 6,-4-10,-1 0,-3 0,-2 30,0-13,-1-34,0 0,-2 0,-1-1,-4 13,-7 31,5-18,-2-1,4-14,1-1,1 1,2 5,0-6,-5 20,0 1,0-8,6-30,1-1,0 1,1 6,1-8,0-8,1 1,-1-1,2 1,-1-1,1 6,-1-12,0 0,1 0,-1 0,0 0,0 0,0 1,0-1,0 0,0 0,0 0,0 0,0 0,1 0,-1 0,0 0,0 0,0 1,0-1,0 0,0 0,1 0,-1 0,0 0,0 0,0 0,0 0,0 0,1 0,-1 0,0 0,0 0,0 0,0 0,0 0,1 0,-1 0,0 0,0-1,0 1,0 0,0 0,0 0,1 0,-1 0,0 0,0 0,0 0,0-1,0 1,0 0,0 0,0 0,0 0,1 0,-1 0,0-1,0 1,6-8,0-2,-2 0,1 0,-1-1,-1 0,0 0,0 0,-1 0,-1 0,1-2,0-29,-2-35,0 68,0-22,-2-1,-1 1,-3-7,2 16,0-1,2 0,0-3,2 19,0-1,0 1,1-1,0 1,1-1,-1 1,1-1,1 1,-1 0,1 0,2-1,-5 7,0 0,0 1,1-1,-1 0,1 1,-1-1,0 1,1-1,-1 0,1 1,-1-1,1 1,0 0,-1-1,1 1,-1-1,1 1,0 0,-1-1,1 1,0 0,-1 0,1 0,0-1,-1 1,1 0,0 1,0-1,0 0,0 1,0-1,-1 0,1 1,0-1,0 1,-1-1,1 1,0 0,-1-1,1 1,0 0,-1-1,1 1,-1 1,3 2,0 0,-1 1,0 0,0 0,0 0,0 3,2 16,-2 0,0 0,-2 1,-1 13,0-4,-1-16,-1 0,0 1,-1-2,-1 1,-1 0,-1 0,-9 32,22-73,0-1,-2 0,0-9,-3-74,-1 30,1 85,0 0,0 0,1 0,0 0,1 2,5 28,-2 36,-4 1,-3 4,0-16,1-98,-2 0,-6-32,2 21,2-2,0 8,-6-28,5 37,1 1,1 0,2-7,2 74,1-1,5 14,-1-14,-2 0,-1 0,-2 3,-1-35,0-1,0 1,0 0,1 0,-1-1,1 1,-1-1,2 4,-2-7,0 1,0-1,1 0,-1 0,0 0,0 1,0-1,0 0,0 0,0 0,0 0,0 1,1-1,-1 0,0 0,0 0,0 0,0 0,1 1,-1-1,0 0,0 0,0 0,1 0,-1 0,0 0,0 0,0 0,1 0,-1 0,0 0,0 0,1 0,-1 0,0 0,0 0,0 0,1 0,-1 0,0 0,0 0,0 0,1 0,-1 0,0-1,0 1,0 0,0 0,1 0,-1 0,0 0,0-1,0 1,0 0,0 0,1 0,-1 0,0-1,0 1,0 0,0 0,0 0,0-1,0 1,0 0,7-16,-6 15,5-17,-1 0,-1 0,-1 0,0 0,-1-12,0-95,-2 89,0 17,-1-37,-6-50,4 87,0 1,-1 0,-1 0,-1 0,0 1,-1-1,-8-12,-92-158,104 183,0 0,1 0,-1 0,1 0,0 0,1-1,-1 1,1 0,0-1,0-1,2 7,-1 0,0 0,0 0,0 0,0 0,0 0,0 0,0 0,0 0,0 0,0 0,0 0,0 0,0 0,1 0,-1 0,0 0,0 0,0 0,0 0,0 0,0 0,0 0,0 0,0 0,0 0,0 0,1 0,-1 0,0 0,0 0,0 0,0 0,0 0,0 0,0 0,0 0,0 0,0 0,0 0,0 0,0 0,0-1,0 1,1 0,-1 0,0 0,0 0,0 0,0 0,0 0,0 0,0 0,0 0,0 0,0-1,0 1,0 0,0 0,0 0,0 0,0 0,0 0,0 0,0 0,-1 0,1 0,0 0,0-1,0 1,5 7,12 21,-1 1,-2 1,1 5,33 96,-30-76,5 40,-22-95,-1 3,1 0,-1 0,1-1,0 1,0 0,0-1,0 1,0-1,1 0,0 2,-1-4,-1 0,0 1,0-1,0 0,0 0,1 0,-1 0,0 0,0 0,0 0,1 0,-1 0,0 0,0 0,0 0,1 0,-1 0,0 0,0 0,0 0,1 0,-1 0,0 0,0 0,0 0,1 0,-1 0,0 0,0-1,0 1,0 0,1 0,-1 0,0 0,0 0,0-1,0 1,0 0,0 0,1 0,-1 0,0-1,0 1,5-10,-5 9,5-11,-1-1,0 0,-1 0,-1 0,0-1,0-2,0-16,-2-1,-1 0,0 12,-2 1,0 0,-1 0,-3-6,-28-77,5 16,15 37,-3-28,11 52,6 22,-1-1,1 0,0 1,0-1,1 0,-1 0,1 0,0 1,1-1,-1 0,1-1,2-6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1T17:17:52.179"/>
    </inkml:context>
    <inkml:brush xml:id="br0">
      <inkml:brushProperty name="width" value="0.05" units="cm"/>
      <inkml:brushProperty name="height" value="0.05" units="cm"/>
      <inkml:brushProperty name="color" value="#FFFFFF"/>
      <inkml:brushProperty name="ignorePressure" value="1"/>
    </inkml:brush>
  </inkml:definitions>
  <inkml:trace contextRef="#ctx0" brushRef="#br0">49 1077,'-1'0,"1"0,-1 0,0 0,0-1,1 1,-1 0,0-1,0 1,1-1,-1 1,0-1,1 1,-1-1,1 1,-1-1,1 0,-1 1,1-1,-1 0,1 0,0 1,-1-1,1 0,0 0,0 1,-1-1,1 0,0 0,-5-25,5 23,-12-58,7 42,2 0,0 0,0-2,1-26,2 0,3-20,-1 55,0-1,4-10,4-23,2-26,-7 43,0-1,-1-21,-5-248,0 284,0 0,-1 0,-1 0,-1 0,0-3,1 0,-1-9,3 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Boyer</dc:creator>
  <cp:lastModifiedBy>Helen Boyer</cp:lastModifiedBy>
  <cp:revision>4</cp:revision>
  <dcterms:created xsi:type="dcterms:W3CDTF">2025-09-01T14:44:00Z</dcterms:created>
  <dcterms:modified xsi:type="dcterms:W3CDTF">2025-09-01T15:09:00Z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Creator">
    <vt:lpwstr>Microsoft® Word 2019</vt:lpwstr>
  </property>
  <property fmtid="{D5CDD505-2E9C-101B-9397-08002B2CF9AE}" pid="4" name="LastSaved">
    <vt:filetime>2025-05-11T00:00:00Z</vt:filetime>
  </property>
  <property fmtid="{D5CDD505-2E9C-101B-9397-08002B2CF9AE}" pid="5" name="Producer">
    <vt:lpwstr>Microsoft® Word 2019</vt:lpwstr>
  </property>
</Properties>
</file>