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F6A577" w14:textId="5A1A02CC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4F711E">
        <w:rPr>
          <w:rFonts w:ascii="Arial" w:eastAsia="Times New Roman" w:hAnsi="Arial" w:cs="Arial"/>
          <w:b/>
          <w:bCs/>
          <w:sz w:val="24"/>
          <w:szCs w:val="24"/>
        </w:rPr>
        <w:t xml:space="preserve">Formation and Education </w:t>
      </w:r>
      <w:r w:rsidRPr="00ED7B05">
        <w:rPr>
          <w:rFonts w:ascii="Arial" w:eastAsia="Times New Roman" w:hAnsi="Arial" w:cs="Arial"/>
          <w:b/>
          <w:bCs/>
          <w:sz w:val="24"/>
          <w:szCs w:val="24"/>
        </w:rPr>
        <w:t>–</w:t>
      </w:r>
      <w:r w:rsidRPr="004F711E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Pr="00ED7B05">
        <w:rPr>
          <w:rFonts w:ascii="Arial" w:eastAsia="Times New Roman" w:hAnsi="Arial" w:cs="Arial"/>
          <w:b/>
          <w:bCs/>
          <w:sz w:val="24"/>
          <w:szCs w:val="24"/>
        </w:rPr>
        <w:t xml:space="preserve">January ‘25 </w:t>
      </w:r>
      <w:r w:rsidRPr="004F711E">
        <w:rPr>
          <w:rFonts w:ascii="Arial" w:eastAsia="Times New Roman" w:hAnsi="Arial" w:cs="Arial"/>
          <w:b/>
          <w:bCs/>
          <w:sz w:val="24"/>
          <w:szCs w:val="24"/>
        </w:rPr>
        <w:t>Report to Chapter</w:t>
      </w:r>
      <w:r w:rsidRPr="00ED7B05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5C0D9BC3" w14:textId="77777777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11D7D1B" w14:textId="1E43C08E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F711E">
        <w:rPr>
          <w:rFonts w:ascii="Arial" w:eastAsia="Times New Roman" w:hAnsi="Arial" w:cs="Arial"/>
        </w:rPr>
        <w:t>The F</w:t>
      </w:r>
      <w:r w:rsidRPr="00ED7B05">
        <w:rPr>
          <w:rFonts w:ascii="Arial" w:eastAsia="Times New Roman" w:hAnsi="Arial" w:cs="Arial"/>
        </w:rPr>
        <w:t>ormation and Education</w:t>
      </w:r>
      <w:r w:rsidRPr="004F711E">
        <w:rPr>
          <w:rFonts w:ascii="Arial" w:eastAsia="Times New Roman" w:hAnsi="Arial" w:cs="Arial"/>
        </w:rPr>
        <w:t xml:space="preserve"> Committee met </w:t>
      </w:r>
      <w:r w:rsidRPr="00ED7B05">
        <w:rPr>
          <w:rFonts w:ascii="Arial" w:eastAsia="Times New Roman" w:hAnsi="Arial" w:cs="Arial"/>
        </w:rPr>
        <w:t xml:space="preserve">earlier this month </w:t>
      </w:r>
      <w:r w:rsidRPr="004F711E">
        <w:rPr>
          <w:rFonts w:ascii="Arial" w:eastAsia="Times New Roman" w:hAnsi="Arial" w:cs="Arial"/>
        </w:rPr>
        <w:t>and identified eight priorities for 2025. Five relate to continuation of initiatives begun in 2024; and three new task groups are to be formed.  </w:t>
      </w:r>
    </w:p>
    <w:p w14:paraId="3355328D" w14:textId="77777777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66811879" w14:textId="769F58AE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F711E">
        <w:rPr>
          <w:rFonts w:ascii="Arial" w:eastAsia="Times New Roman" w:hAnsi="Arial" w:cs="Arial"/>
          <w:u w:val="single"/>
        </w:rPr>
        <w:t>New Task Groups</w:t>
      </w:r>
      <w:r w:rsidRPr="004F711E">
        <w:rPr>
          <w:rFonts w:ascii="Arial" w:eastAsia="Times New Roman" w:hAnsi="Arial" w:cs="Arial"/>
        </w:rPr>
        <w:t>: One relates to online classes; the other two relate to documentation of F&amp;E procedures and to development of a document</w:t>
      </w:r>
      <w:r w:rsidRPr="00ED7B05">
        <w:rPr>
          <w:rFonts w:ascii="Arial" w:eastAsia="Times New Roman" w:hAnsi="Arial" w:cs="Arial"/>
        </w:rPr>
        <w:t>s-</w:t>
      </w:r>
      <w:r w:rsidRPr="004F711E">
        <w:rPr>
          <w:rFonts w:ascii="Arial" w:eastAsia="Times New Roman" w:hAnsi="Arial" w:cs="Arial"/>
        </w:rPr>
        <w:t xml:space="preserve">platform. If interested in serving on one of these, let the abbess or one of the three deans </w:t>
      </w:r>
      <w:r w:rsidRPr="00ED7B05">
        <w:rPr>
          <w:rFonts w:ascii="Arial" w:eastAsia="Times New Roman" w:hAnsi="Arial" w:cs="Arial"/>
        </w:rPr>
        <w:t xml:space="preserve">(Sr Julian, Sr Genevieve Lynn, or Br James Rafael) </w:t>
      </w:r>
      <w:r w:rsidRPr="004F711E">
        <w:rPr>
          <w:rFonts w:ascii="Arial" w:eastAsia="Times New Roman" w:hAnsi="Arial" w:cs="Arial"/>
        </w:rPr>
        <w:t>know of your interest by Feb 10.</w:t>
      </w:r>
    </w:p>
    <w:p w14:paraId="0194BE37" w14:textId="77777777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</w:p>
    <w:p w14:paraId="4251F8CE" w14:textId="422E86CD" w:rsidR="004F711E" w:rsidRPr="004F711E" w:rsidRDefault="004F711E" w:rsidP="004F711E">
      <w:pPr>
        <w:shd w:val="clear" w:color="auto" w:fill="FFFFFF"/>
        <w:spacing w:after="0" w:line="240" w:lineRule="auto"/>
        <w:rPr>
          <w:rFonts w:ascii="Arial" w:eastAsia="Times New Roman" w:hAnsi="Arial" w:cs="Arial"/>
        </w:rPr>
      </w:pPr>
      <w:r w:rsidRPr="004F711E">
        <w:rPr>
          <w:rFonts w:ascii="Arial" w:eastAsia="Times New Roman" w:hAnsi="Arial" w:cs="Arial"/>
          <w:u w:val="single"/>
        </w:rPr>
        <w:t>Ongoing Work</w:t>
      </w:r>
      <w:r w:rsidRPr="004F711E">
        <w:rPr>
          <w:rFonts w:ascii="Arial" w:eastAsia="Times New Roman" w:hAnsi="Arial" w:cs="Arial"/>
        </w:rPr>
        <w:t> </w:t>
      </w:r>
      <w:r w:rsidRPr="00ED7B05">
        <w:rPr>
          <w:rFonts w:ascii="Arial" w:eastAsia="Times New Roman" w:hAnsi="Arial" w:cs="Arial"/>
        </w:rPr>
        <w:t>–</w:t>
      </w:r>
      <w:r w:rsidRPr="004F711E">
        <w:rPr>
          <w:rFonts w:ascii="Arial" w:eastAsia="Times New Roman" w:hAnsi="Arial" w:cs="Arial"/>
        </w:rPr>
        <w:t xml:space="preserve"> includes: preparation for the Lent </w:t>
      </w:r>
      <w:r w:rsidRPr="00ED7B05">
        <w:rPr>
          <w:rFonts w:ascii="Arial" w:eastAsia="Times New Roman" w:hAnsi="Arial" w:cs="Arial"/>
        </w:rPr>
        <w:t>b</w:t>
      </w:r>
      <w:r w:rsidRPr="004F711E">
        <w:rPr>
          <w:rFonts w:ascii="Arial" w:eastAsia="Times New Roman" w:hAnsi="Arial" w:cs="Arial"/>
        </w:rPr>
        <w:t>ook discussion to begin in March (you recently received information about this and are encouraged to order your book by Feb 1.); and preparation (to actively begin in February) to receive new members and to support those in transition at the July convocation. </w:t>
      </w:r>
    </w:p>
    <w:p w14:paraId="5DC2D2D9" w14:textId="77777777" w:rsidR="008967D4" w:rsidRDefault="008967D4"/>
    <w:sectPr w:rsidR="008967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11E"/>
    <w:rsid w:val="003B7B10"/>
    <w:rsid w:val="004F711E"/>
    <w:rsid w:val="006E29A4"/>
    <w:rsid w:val="008967D4"/>
    <w:rsid w:val="00931857"/>
    <w:rsid w:val="00ED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8AB7F"/>
  <w15:chartTrackingRefBased/>
  <w15:docId w15:val="{81493D40-1903-4B67-9AD8-8DCC27151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3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0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39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42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9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Boyer</dc:creator>
  <cp:keywords/>
  <dc:description/>
  <cp:lastModifiedBy>Martha Lamoy</cp:lastModifiedBy>
  <cp:revision>2</cp:revision>
  <dcterms:created xsi:type="dcterms:W3CDTF">2025-01-22T17:59:00Z</dcterms:created>
  <dcterms:modified xsi:type="dcterms:W3CDTF">2025-01-22T17:59:00Z</dcterms:modified>
</cp:coreProperties>
</file>