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2F42B" w14:textId="77777777" w:rsidR="0054696B" w:rsidRDefault="0054696B" w:rsidP="0054696B">
      <w:pPr>
        <w:spacing w:line="96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CE3030" wp14:editId="411EEC93">
                <wp:simplePos x="0" y="0"/>
                <wp:positionH relativeFrom="column">
                  <wp:posOffset>1402101</wp:posOffset>
                </wp:positionH>
                <wp:positionV relativeFrom="page">
                  <wp:posOffset>521970</wp:posOffset>
                </wp:positionV>
                <wp:extent cx="3953435" cy="279400"/>
                <wp:effectExtent l="0" t="0" r="9525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3435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72C873" w14:textId="311AD524" w:rsidR="0054696B" w:rsidRPr="00040861" w:rsidRDefault="00AF493E" w:rsidP="0054696B">
                            <w:pPr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C1265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="006D0F21" w:rsidRPr="0030551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Year-Two of</w:t>
                            </w:r>
                            <w:r w:rsidR="006D0F21" w:rsidRPr="0030551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4696B" w:rsidRPr="006D0F2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CSL Five-Year Plan </w:t>
                            </w:r>
                            <w:r w:rsidRPr="006D0F2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Implementation</w:t>
                            </w:r>
                            <w:r w:rsidR="0054696B" w:rsidRPr="006D0F2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CE30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0.4pt;margin-top:41.1pt;width:311.3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" fillcolor="white [3201]" stroked="f" strokeweight=".5pt">
                <v:textbox>
                  <w:txbxContent>
                    <w:p w14:paraId="0F72C873" w14:textId="311AD524" w:rsidR="0054696B" w:rsidRPr="00040861" w:rsidRDefault="00AF493E" w:rsidP="0054696B">
                      <w:pPr>
                        <w:rPr>
                          <w:b/>
                          <w:bCs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 w:rsidR="00C1265C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</w:t>
                      </w:r>
                      <w:r w:rsidR="006D0F21" w:rsidRPr="00305513">
                        <w:rPr>
                          <w:b/>
                          <w:bCs/>
                          <w:sz w:val="24"/>
                          <w:szCs w:val="24"/>
                        </w:rPr>
                        <w:t>Year-Two of</w:t>
                      </w:r>
                      <w:r w:rsidR="006D0F21" w:rsidRPr="0030551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54696B" w:rsidRPr="006D0F21">
                        <w:rPr>
                          <w:b/>
                          <w:bCs/>
                          <w:sz w:val="24"/>
                          <w:szCs w:val="24"/>
                        </w:rPr>
                        <w:t xml:space="preserve">CSL Five-Year Plan </w:t>
                      </w:r>
                      <w:r w:rsidRPr="006D0F21">
                        <w:rPr>
                          <w:b/>
                          <w:bCs/>
                          <w:sz w:val="24"/>
                          <w:szCs w:val="24"/>
                        </w:rPr>
                        <w:t>Implementation</w:t>
                      </w:r>
                      <w:r w:rsidR="0054696B" w:rsidRPr="006D0F21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cstheme="minorHAnsi"/>
          <w:sz w:val="24"/>
          <w:szCs w:val="24"/>
        </w:rPr>
        <w:tab/>
      </w:r>
    </w:p>
    <w:p w14:paraId="7AFE0736" w14:textId="77777777" w:rsidR="0054696B" w:rsidRDefault="0054696B" w:rsidP="0054696B">
      <w:pPr>
        <w:spacing w:line="96" w:lineRule="auto"/>
        <w:rPr>
          <w:rFonts w:cstheme="minorHAnsi"/>
          <w:sz w:val="24"/>
          <w:szCs w:val="24"/>
        </w:rPr>
      </w:pPr>
    </w:p>
    <w:p w14:paraId="7E678A8A" w14:textId="77777777" w:rsidR="0054696B" w:rsidRPr="009615D6" w:rsidRDefault="0054696B" w:rsidP="0054696B">
      <w:pPr>
        <w:spacing w:line="96" w:lineRule="auto"/>
        <w:rPr>
          <w:rFonts w:cstheme="minorHAnsi"/>
          <w:sz w:val="24"/>
          <w:szCs w:val="24"/>
        </w:rPr>
      </w:pPr>
    </w:p>
    <w:p w14:paraId="24654EBE" w14:textId="7B49351A" w:rsidR="00F01E29" w:rsidRPr="00AA48CF" w:rsidRDefault="0054696B" w:rsidP="006D0F21">
      <w:pPr>
        <w:rPr>
          <w:color w:val="C00000"/>
        </w:rPr>
      </w:pPr>
      <w:r w:rsidRPr="00AA48CF">
        <w:t xml:space="preserve">The Five-Year Plan was adopted by Chapter in June 2022 and its implementation began with the guidance of the Council in July.  </w:t>
      </w:r>
      <w:r w:rsidR="006D0F21" w:rsidRPr="00586708">
        <w:rPr>
          <w:color w:val="C00000"/>
        </w:rPr>
        <w:t>Th</w:t>
      </w:r>
      <w:r w:rsidR="00A84484" w:rsidRPr="00586708">
        <w:rPr>
          <w:color w:val="C00000"/>
        </w:rPr>
        <w:t xml:space="preserve">is </w:t>
      </w:r>
      <w:r w:rsidR="00C1265C" w:rsidRPr="00563C41">
        <w:rPr>
          <w:color w:val="C00000"/>
        </w:rPr>
        <w:t>December</w:t>
      </w:r>
      <w:r w:rsidR="00AF493E" w:rsidRPr="00563C41">
        <w:rPr>
          <w:color w:val="C00000"/>
        </w:rPr>
        <w:t xml:space="preserve"> 2023 chart </w:t>
      </w:r>
      <w:r w:rsidR="00A84484" w:rsidRPr="00563C41">
        <w:rPr>
          <w:color w:val="C00000"/>
        </w:rPr>
        <w:t>provides</w:t>
      </w:r>
      <w:r w:rsidR="006D0F21" w:rsidRPr="00563C41">
        <w:rPr>
          <w:color w:val="C00000"/>
        </w:rPr>
        <w:t xml:space="preserve"> a</w:t>
      </w:r>
      <w:r w:rsidRPr="00563C41">
        <w:rPr>
          <w:color w:val="C00000"/>
        </w:rPr>
        <w:t xml:space="preserve"> </w:t>
      </w:r>
      <w:r w:rsidR="00C1265C" w:rsidRPr="00563C41">
        <w:rPr>
          <w:color w:val="C00000"/>
        </w:rPr>
        <w:t>summary</w:t>
      </w:r>
      <w:r w:rsidR="002548FE" w:rsidRPr="00563C41">
        <w:rPr>
          <w:color w:val="C00000"/>
        </w:rPr>
        <w:t xml:space="preserve"> </w:t>
      </w:r>
      <w:r w:rsidR="006D0F21" w:rsidRPr="00563C41">
        <w:rPr>
          <w:color w:val="C00000"/>
        </w:rPr>
        <w:t>of</w:t>
      </w:r>
      <w:r w:rsidRPr="00563C41">
        <w:rPr>
          <w:color w:val="C00000"/>
        </w:rPr>
        <w:t xml:space="preserve"> the second year’s </w:t>
      </w:r>
      <w:r w:rsidR="00C1265C" w:rsidRPr="00563C41">
        <w:rPr>
          <w:color w:val="C00000"/>
        </w:rPr>
        <w:t xml:space="preserve">proposed </w:t>
      </w:r>
      <w:r w:rsidRPr="00563C41">
        <w:rPr>
          <w:color w:val="C00000"/>
        </w:rPr>
        <w:t xml:space="preserve">efforts </w:t>
      </w:r>
      <w:r w:rsidRPr="00AA48CF">
        <w:t xml:space="preserve">that incorporate recent CSL leadership changes and refinements to the plan that reflect progress made for both continuing </w:t>
      </w:r>
      <w:r w:rsidR="00AF493E">
        <w:t xml:space="preserve">work </w:t>
      </w:r>
      <w:r w:rsidRPr="00AA48CF">
        <w:t xml:space="preserve">and new initiatives. </w:t>
      </w:r>
      <w:r w:rsidR="00AF493E">
        <w:t xml:space="preserve"> The chart </w:t>
      </w:r>
      <w:r w:rsidR="00A84484">
        <w:t>includes</w:t>
      </w:r>
      <w:r w:rsidR="00A84484" w:rsidRPr="00AA48CF">
        <w:t xml:space="preserve"> </w:t>
      </w:r>
      <w:r w:rsidR="00AF493E">
        <w:t>‘next step’ tasks</w:t>
      </w:r>
      <w:r w:rsidR="00A84484" w:rsidRPr="00AA48CF">
        <w:t xml:space="preserve"> for each of the four focus areas (Worship, Communic</w:t>
      </w:r>
      <w:r w:rsidR="00AF493E">
        <w:t>a</w:t>
      </w:r>
      <w:r w:rsidR="00A84484" w:rsidRPr="00AA48CF">
        <w:t>tions, Formation, and Finance</w:t>
      </w:r>
      <w:r w:rsidR="00C1265C">
        <w:t>)</w:t>
      </w:r>
      <w:r w:rsidR="002548FE">
        <w:t xml:space="preserve">.  It </w:t>
      </w:r>
      <w:r w:rsidR="00AF493E">
        <w:t>also</w:t>
      </w:r>
      <w:r w:rsidR="0037605A" w:rsidRPr="00AA48CF">
        <w:t xml:space="preserve"> </w:t>
      </w:r>
      <w:r w:rsidR="002548FE">
        <w:t>includes ‘space</w:t>
      </w:r>
      <w:r w:rsidR="00AF3D30">
        <w:t>s</w:t>
      </w:r>
      <w:r w:rsidR="002548FE">
        <w:t xml:space="preserve">’ to identify task leaders and </w:t>
      </w:r>
      <w:r w:rsidR="0037605A" w:rsidRPr="00AA48CF">
        <w:t>2024 budget need</w:t>
      </w:r>
      <w:r w:rsidR="00C1265C">
        <w:t xml:space="preserve">s, as they become known, </w:t>
      </w:r>
      <w:r w:rsidR="00AF3D30">
        <w:t xml:space="preserve">to </w:t>
      </w:r>
      <w:r w:rsidR="00C1265C">
        <w:t>help ensure</w:t>
      </w:r>
      <w:r w:rsidR="00AF3D30">
        <w:t xml:space="preserve"> human </w:t>
      </w:r>
      <w:r w:rsidR="00FA2FD8">
        <w:t xml:space="preserve">and financial resources </w:t>
      </w:r>
      <w:r w:rsidR="00AF3D30">
        <w:t xml:space="preserve">exist to achieve year-two </w:t>
      </w:r>
      <w:r w:rsidR="0037605A" w:rsidRPr="00AA48CF">
        <w:t>tasks</w:t>
      </w:r>
      <w:r w:rsidR="00AA48CF" w:rsidRPr="00AA48CF">
        <w:t xml:space="preserve"> associated with</w:t>
      </w:r>
      <w:r w:rsidR="0037605A" w:rsidRPr="00AA48CF">
        <w:t xml:space="preserve"> </w:t>
      </w:r>
      <w:r w:rsidR="00AD3AE9">
        <w:t xml:space="preserve">implementing </w:t>
      </w:r>
      <w:r w:rsidR="0037605A" w:rsidRPr="00AA48CF">
        <w:t>the 5-year plan</w:t>
      </w:r>
      <w:r w:rsidR="00AA48CF" w:rsidRPr="00AA48CF">
        <w:t>.</w:t>
      </w:r>
    </w:p>
    <w:p w14:paraId="25DCD8C0" w14:textId="77777777" w:rsidR="00F01E29" w:rsidRDefault="00F01E29" w:rsidP="00342D5A">
      <w:pPr>
        <w:spacing w:line="240" w:lineRule="auto"/>
        <w:rPr>
          <w:b/>
          <w:bCs/>
          <w:sz w:val="20"/>
          <w:szCs w:val="20"/>
        </w:rPr>
      </w:pPr>
    </w:p>
    <w:p w14:paraId="123141C5" w14:textId="42871E41" w:rsidR="0054696B" w:rsidRPr="00FF7265" w:rsidRDefault="0054696B" w:rsidP="0054696B">
      <w:pPr>
        <w:spacing w:line="240" w:lineRule="auto"/>
        <w:rPr>
          <w:color w:val="C00000"/>
        </w:rPr>
      </w:pPr>
      <w:r w:rsidRPr="00AD3AE9">
        <w:rPr>
          <w:b/>
          <w:bCs/>
          <w:color w:val="7030A0"/>
          <w:sz w:val="24"/>
          <w:szCs w:val="24"/>
        </w:rPr>
        <w:t xml:space="preserve">Worship and </w:t>
      </w:r>
      <w:r w:rsidR="002548FE" w:rsidRPr="00C1265C">
        <w:rPr>
          <w:b/>
          <w:bCs/>
          <w:color w:val="7030A0"/>
          <w:sz w:val="24"/>
          <w:szCs w:val="24"/>
        </w:rPr>
        <w:t>Convocation</w:t>
      </w:r>
      <w:r w:rsidR="002548FE" w:rsidRPr="00C1265C">
        <w:rPr>
          <w:b/>
          <w:bCs/>
          <w:color w:val="C00000"/>
          <w:sz w:val="24"/>
          <w:szCs w:val="24"/>
        </w:rPr>
        <w:t xml:space="preserve"> </w:t>
      </w:r>
      <w:r w:rsidRPr="00AD3AE9">
        <w:rPr>
          <w:b/>
          <w:bCs/>
          <w:color w:val="7030A0"/>
          <w:sz w:val="24"/>
          <w:szCs w:val="24"/>
        </w:rPr>
        <w:t xml:space="preserve">Committee Oversight of Listed </w:t>
      </w:r>
      <w:r w:rsidR="00BB21D0" w:rsidRPr="00AD3AE9">
        <w:rPr>
          <w:b/>
          <w:bCs/>
          <w:color w:val="7030A0"/>
          <w:sz w:val="24"/>
          <w:szCs w:val="24"/>
        </w:rPr>
        <w:t>Tasks</w:t>
      </w:r>
      <w:r w:rsidRPr="00AD3AE9">
        <w:rPr>
          <w:b/>
          <w:bCs/>
          <w:color w:val="7030A0"/>
          <w:sz w:val="20"/>
          <w:szCs w:val="20"/>
        </w:rPr>
        <w:t xml:space="preserve"> </w:t>
      </w:r>
    </w:p>
    <w:tbl>
      <w:tblPr>
        <w:tblStyle w:val="TableGrid"/>
        <w:tblW w:w="4933" w:type="pct"/>
        <w:tblLook w:val="04A0" w:firstRow="1" w:lastRow="0" w:firstColumn="1" w:lastColumn="0" w:noHBand="0" w:noVBand="1"/>
      </w:tblPr>
      <w:tblGrid>
        <w:gridCol w:w="2899"/>
        <w:gridCol w:w="3396"/>
        <w:gridCol w:w="4350"/>
      </w:tblGrid>
      <w:tr w:rsidR="00FF7265" w14:paraId="301A76FC" w14:textId="4CF12E0D" w:rsidTr="00F01E29">
        <w:trPr>
          <w:trHeight w:val="313"/>
        </w:trPr>
        <w:tc>
          <w:tcPr>
            <w:tcW w:w="1362" w:type="pct"/>
          </w:tcPr>
          <w:p w14:paraId="06B4E0B0" w14:textId="3BBD4134" w:rsidR="00FF7265" w:rsidRPr="00D4749F" w:rsidRDefault="00B03185" w:rsidP="00E40E28">
            <w:pPr>
              <w:pStyle w:val="ListParagraph"/>
              <w:spacing w:line="276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Action Items</w:t>
            </w:r>
            <w:r w:rsidR="00BB21D0">
              <w:rPr>
                <w:b/>
                <w:bCs/>
                <w:sz w:val="20"/>
                <w:szCs w:val="20"/>
              </w:rPr>
              <w:t xml:space="preserve"> </w:t>
            </w:r>
            <w:r w:rsidR="00BB21D0" w:rsidRPr="00AD0667">
              <w:rPr>
                <w:sz w:val="20"/>
                <w:szCs w:val="20"/>
              </w:rPr>
              <w:t>(</w:t>
            </w:r>
            <w:r w:rsidR="0037605A" w:rsidRPr="00AD0667">
              <w:rPr>
                <w:i/>
                <w:iCs/>
                <w:sz w:val="20"/>
                <w:szCs w:val="20"/>
              </w:rPr>
              <w:t xml:space="preserve">in </w:t>
            </w:r>
            <w:r w:rsidR="00F01E29" w:rsidRPr="00AD0667">
              <w:rPr>
                <w:i/>
                <w:iCs/>
                <w:sz w:val="20"/>
                <w:szCs w:val="20"/>
              </w:rPr>
              <w:t>2022 plan</w:t>
            </w:r>
            <w:r w:rsidR="00BB21D0" w:rsidRPr="00AD0667">
              <w:rPr>
                <w:sz w:val="20"/>
                <w:szCs w:val="20"/>
              </w:rPr>
              <w:t>)</w:t>
            </w:r>
            <w:r w:rsidR="00F01E29" w:rsidRPr="00AD066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95" w:type="pct"/>
          </w:tcPr>
          <w:p w14:paraId="641C634D" w14:textId="112CABF1" w:rsidR="00FF7265" w:rsidRPr="0037605A" w:rsidRDefault="00FF7265" w:rsidP="00E40E28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37605A">
              <w:rPr>
                <w:b/>
                <w:bCs/>
                <w:sz w:val="20"/>
                <w:szCs w:val="20"/>
              </w:rPr>
              <w:t xml:space="preserve">Progress July 2022 -&gt; </w:t>
            </w:r>
            <w:r w:rsidR="00C1265C" w:rsidRPr="00563C41">
              <w:rPr>
                <w:b/>
                <w:bCs/>
                <w:color w:val="C00000"/>
                <w:sz w:val="20"/>
                <w:szCs w:val="20"/>
              </w:rPr>
              <w:t>Nov</w:t>
            </w:r>
            <w:r w:rsidR="00C1265C">
              <w:rPr>
                <w:b/>
                <w:bCs/>
                <w:sz w:val="20"/>
                <w:szCs w:val="20"/>
              </w:rPr>
              <w:t>.</w:t>
            </w:r>
            <w:r w:rsidR="00974DDD">
              <w:rPr>
                <w:b/>
                <w:bCs/>
                <w:sz w:val="20"/>
                <w:szCs w:val="20"/>
              </w:rPr>
              <w:t xml:space="preserve"> </w:t>
            </w:r>
            <w:r w:rsidRPr="0037605A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2043" w:type="pct"/>
          </w:tcPr>
          <w:p w14:paraId="5B808602" w14:textId="1C040143" w:rsidR="00FF7265" w:rsidRPr="00AD1465" w:rsidRDefault="00FF7265" w:rsidP="00E40E28">
            <w:pPr>
              <w:spacing w:line="276" w:lineRule="auto"/>
              <w:rPr>
                <w:b/>
                <w:bCs/>
                <w:color w:val="7030A0"/>
                <w:sz w:val="20"/>
                <w:szCs w:val="20"/>
              </w:rPr>
            </w:pPr>
            <w:r w:rsidRPr="00AD1465">
              <w:rPr>
                <w:b/>
                <w:bCs/>
                <w:color w:val="7030A0"/>
                <w:sz w:val="20"/>
                <w:szCs w:val="20"/>
              </w:rPr>
              <w:t xml:space="preserve">2024 </w:t>
            </w:r>
            <w:r w:rsidR="00AD3AE9">
              <w:rPr>
                <w:b/>
                <w:bCs/>
                <w:color w:val="7030A0"/>
                <w:sz w:val="20"/>
                <w:szCs w:val="20"/>
              </w:rPr>
              <w:t>P</w:t>
            </w:r>
            <w:r w:rsidR="005B247F" w:rsidRPr="00AD1465">
              <w:rPr>
                <w:b/>
                <w:bCs/>
                <w:color w:val="7030A0"/>
                <w:sz w:val="20"/>
                <w:szCs w:val="20"/>
              </w:rPr>
              <w:t xml:space="preserve">roposed </w:t>
            </w:r>
            <w:r w:rsidR="00AD3AE9">
              <w:rPr>
                <w:b/>
                <w:bCs/>
                <w:color w:val="7030A0"/>
                <w:sz w:val="20"/>
                <w:szCs w:val="20"/>
              </w:rPr>
              <w:t>T</w:t>
            </w:r>
            <w:r w:rsidR="00B03185">
              <w:rPr>
                <w:b/>
                <w:bCs/>
                <w:color w:val="7030A0"/>
                <w:sz w:val="20"/>
                <w:szCs w:val="20"/>
              </w:rPr>
              <w:t xml:space="preserve">asks </w:t>
            </w:r>
          </w:p>
        </w:tc>
      </w:tr>
      <w:tr w:rsidR="00FF7265" w14:paraId="4F294DE8" w14:textId="6CA1DA08" w:rsidTr="00F01E29">
        <w:trPr>
          <w:trHeight w:val="313"/>
        </w:trPr>
        <w:tc>
          <w:tcPr>
            <w:tcW w:w="1362" w:type="pct"/>
          </w:tcPr>
          <w:p w14:paraId="02537E9D" w14:textId="2E965DA0" w:rsidR="00FF7265" w:rsidRPr="009827E0" w:rsidRDefault="00FF7265" w:rsidP="005B247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  <w:r w:rsidRPr="009827E0">
              <w:rPr>
                <w:sz w:val="18"/>
                <w:szCs w:val="18"/>
              </w:rPr>
              <w:t xml:space="preserve">Sponsor Benedictine </w:t>
            </w:r>
            <w:r w:rsidR="002548FE" w:rsidRPr="00C1265C">
              <w:rPr>
                <w:sz w:val="18"/>
                <w:szCs w:val="18"/>
              </w:rPr>
              <w:t>spirituality</w:t>
            </w:r>
            <w:r w:rsidR="002548FE">
              <w:rPr>
                <w:sz w:val="18"/>
                <w:szCs w:val="18"/>
              </w:rPr>
              <w:t xml:space="preserve"> </w:t>
            </w:r>
            <w:r w:rsidRPr="009827E0">
              <w:rPr>
                <w:sz w:val="18"/>
                <w:szCs w:val="18"/>
              </w:rPr>
              <w:t>forums at convocations</w:t>
            </w:r>
            <w:r w:rsidR="00AF3D30">
              <w:rPr>
                <w:sz w:val="18"/>
                <w:szCs w:val="18"/>
              </w:rPr>
              <w:t>.</w:t>
            </w:r>
            <w:r w:rsidR="00D3117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95" w:type="pct"/>
          </w:tcPr>
          <w:p w14:paraId="7C61F5BD" w14:textId="61B2A25C" w:rsidR="00FF7265" w:rsidRDefault="00AF3D30" w:rsidP="00E40E28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540B85">
              <w:rPr>
                <w:rFonts w:cstheme="minorHAnsi"/>
                <w:sz w:val="18"/>
                <w:szCs w:val="18"/>
              </w:rPr>
              <w:t xml:space="preserve">Preliminary list of discussion topics ‘brainstormed’ at </w:t>
            </w:r>
            <w:r w:rsidR="00AD1465">
              <w:rPr>
                <w:rFonts w:cstheme="minorHAnsi"/>
                <w:sz w:val="18"/>
                <w:szCs w:val="18"/>
              </w:rPr>
              <w:t>10/22</w:t>
            </w:r>
            <w:r w:rsidRPr="00540B85">
              <w:rPr>
                <w:rFonts w:cstheme="minorHAnsi"/>
                <w:sz w:val="18"/>
                <w:szCs w:val="18"/>
              </w:rPr>
              <w:t xml:space="preserve"> convocation.  </w:t>
            </w:r>
            <w:r w:rsidR="00FF7265" w:rsidRPr="00540B85">
              <w:rPr>
                <w:rFonts w:cstheme="minorHAnsi"/>
                <w:sz w:val="18"/>
                <w:szCs w:val="18"/>
              </w:rPr>
              <w:t xml:space="preserve">Clergy role and </w:t>
            </w:r>
            <w:proofErr w:type="spellStart"/>
            <w:r w:rsidR="00FF7265" w:rsidRPr="00540B85">
              <w:rPr>
                <w:rFonts w:cstheme="minorHAnsi"/>
                <w:sz w:val="18"/>
                <w:szCs w:val="18"/>
              </w:rPr>
              <w:t>EfM</w:t>
            </w:r>
            <w:proofErr w:type="spellEnd"/>
            <w:r w:rsidR="00FF7265" w:rsidRPr="00540B85">
              <w:rPr>
                <w:rFonts w:cstheme="minorHAnsi"/>
                <w:sz w:val="18"/>
                <w:szCs w:val="18"/>
              </w:rPr>
              <w:t xml:space="preserve"> ministry topics discussed with targeted subgroups, 6/23</w:t>
            </w:r>
            <w:r w:rsidRPr="00540B85">
              <w:rPr>
                <w:rFonts w:cstheme="minorHAnsi"/>
                <w:sz w:val="18"/>
                <w:szCs w:val="18"/>
              </w:rPr>
              <w:t>.</w:t>
            </w:r>
            <w:r w:rsidR="00AD1465">
              <w:rPr>
                <w:rFonts w:cstheme="minorHAnsi"/>
                <w:sz w:val="18"/>
                <w:szCs w:val="18"/>
              </w:rPr>
              <w:t xml:space="preserve"> Refresher ‘walkthrough’ offered regarding Daily Offices </w:t>
            </w:r>
            <w:r w:rsidR="00FA2FD8">
              <w:rPr>
                <w:rFonts w:cstheme="minorHAnsi"/>
                <w:sz w:val="18"/>
                <w:szCs w:val="18"/>
              </w:rPr>
              <w:t xml:space="preserve">prayed </w:t>
            </w:r>
            <w:r w:rsidR="00AD1465">
              <w:rPr>
                <w:rFonts w:cstheme="minorHAnsi"/>
                <w:sz w:val="18"/>
                <w:szCs w:val="18"/>
              </w:rPr>
              <w:t xml:space="preserve">in harmony, 10/23. </w:t>
            </w:r>
          </w:p>
          <w:p w14:paraId="582CF113" w14:textId="309FC554" w:rsidR="00BC53DB" w:rsidRPr="00540B85" w:rsidRDefault="00BC53DB" w:rsidP="00E40E28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43" w:type="pct"/>
          </w:tcPr>
          <w:p w14:paraId="6A824654" w14:textId="4E667B02" w:rsidR="00F01E29" w:rsidRPr="00AD1465" w:rsidRDefault="00D31178" w:rsidP="00E40E28">
            <w:pPr>
              <w:spacing w:line="276" w:lineRule="auto"/>
              <w:rPr>
                <w:rFonts w:cstheme="minorHAnsi"/>
                <w:b/>
                <w:bCs/>
                <w:color w:val="7030A0"/>
                <w:sz w:val="18"/>
                <w:szCs w:val="18"/>
              </w:rPr>
            </w:pPr>
            <w:r w:rsidRPr="00AD1465">
              <w:rPr>
                <w:rFonts w:cstheme="minorHAnsi"/>
                <w:b/>
                <w:bCs/>
                <w:color w:val="7030A0"/>
                <w:sz w:val="18"/>
                <w:szCs w:val="18"/>
              </w:rPr>
              <w:t>L</w:t>
            </w:r>
            <w:r w:rsidR="00FF7265" w:rsidRPr="00AD1465">
              <w:rPr>
                <w:rFonts w:cstheme="minorHAnsi"/>
                <w:b/>
                <w:bCs/>
                <w:color w:val="7030A0"/>
                <w:sz w:val="18"/>
                <w:szCs w:val="18"/>
              </w:rPr>
              <w:t>ead</w:t>
            </w:r>
            <w:r w:rsidR="00E948B4" w:rsidRPr="00AD1465">
              <w:rPr>
                <w:rFonts w:cstheme="minorHAnsi"/>
                <w:b/>
                <w:bCs/>
                <w:color w:val="7030A0"/>
                <w:sz w:val="18"/>
                <w:szCs w:val="18"/>
              </w:rPr>
              <w:t xml:space="preserve"> </w:t>
            </w:r>
            <w:r w:rsidR="00B53888">
              <w:rPr>
                <w:rFonts w:cstheme="minorHAnsi"/>
                <w:b/>
                <w:bCs/>
                <w:color w:val="7030A0"/>
                <w:sz w:val="18"/>
                <w:szCs w:val="18"/>
              </w:rPr>
              <w:t>–</w:t>
            </w:r>
            <w:r w:rsidR="00BB21D0" w:rsidRPr="00AD1465">
              <w:rPr>
                <w:rFonts w:cstheme="minorHAnsi"/>
                <w:b/>
                <w:bCs/>
                <w:color w:val="7030A0"/>
                <w:sz w:val="18"/>
                <w:szCs w:val="18"/>
              </w:rPr>
              <w:t xml:space="preserve"> </w:t>
            </w:r>
            <w:r w:rsidR="00B53888">
              <w:rPr>
                <w:rFonts w:cstheme="minorHAnsi"/>
                <w:color w:val="7030A0"/>
                <w:sz w:val="18"/>
                <w:szCs w:val="18"/>
              </w:rPr>
              <w:t xml:space="preserve">TBD; </w:t>
            </w:r>
            <w:r w:rsidR="00B53888" w:rsidRPr="00563C41">
              <w:rPr>
                <w:rFonts w:cstheme="minorHAnsi"/>
                <w:color w:val="C00000"/>
                <w:sz w:val="18"/>
                <w:szCs w:val="18"/>
              </w:rPr>
              <w:t>c</w:t>
            </w:r>
            <w:r w:rsidR="00B53888" w:rsidRPr="007725CC">
              <w:rPr>
                <w:rFonts w:cstheme="minorHAnsi"/>
                <w:color w:val="C00000"/>
                <w:sz w:val="18"/>
                <w:szCs w:val="18"/>
              </w:rPr>
              <w:t>oordina</w:t>
            </w:r>
            <w:r w:rsidR="00B53888" w:rsidRPr="00563C41">
              <w:rPr>
                <w:rFonts w:cstheme="minorHAnsi"/>
                <w:color w:val="C00000"/>
                <w:sz w:val="18"/>
                <w:szCs w:val="18"/>
              </w:rPr>
              <w:t>te with Continuing Education rep.</w:t>
            </w:r>
          </w:p>
          <w:p w14:paraId="6F58A1ED" w14:textId="4C89E380" w:rsidR="00F01E29" w:rsidRPr="00AD1465" w:rsidRDefault="00F01E29" w:rsidP="00E40E28">
            <w:pPr>
              <w:spacing w:line="276" w:lineRule="auto"/>
              <w:rPr>
                <w:rFonts w:cstheme="minorHAnsi"/>
                <w:b/>
                <w:bCs/>
                <w:color w:val="7030A0"/>
                <w:sz w:val="18"/>
                <w:szCs w:val="18"/>
              </w:rPr>
            </w:pPr>
            <w:r w:rsidRPr="00AD1465">
              <w:rPr>
                <w:rFonts w:cstheme="minorHAnsi"/>
                <w:b/>
                <w:bCs/>
                <w:color w:val="7030A0"/>
                <w:sz w:val="18"/>
                <w:szCs w:val="18"/>
              </w:rPr>
              <w:t>Tasks</w:t>
            </w:r>
            <w:r w:rsidR="00E948B4" w:rsidRPr="00AD1465">
              <w:rPr>
                <w:rFonts w:cstheme="minorHAnsi"/>
                <w:b/>
                <w:bCs/>
                <w:color w:val="7030A0"/>
                <w:sz w:val="18"/>
                <w:szCs w:val="18"/>
              </w:rPr>
              <w:t xml:space="preserve"> </w:t>
            </w:r>
            <w:r w:rsidR="00AF3D30" w:rsidRPr="00AD1465">
              <w:rPr>
                <w:rFonts w:cstheme="minorHAnsi"/>
                <w:b/>
                <w:bCs/>
                <w:color w:val="7030A0"/>
                <w:sz w:val="18"/>
                <w:szCs w:val="18"/>
              </w:rPr>
              <w:t>–</w:t>
            </w:r>
            <w:r w:rsidR="00BB21D0" w:rsidRPr="00AD1465">
              <w:rPr>
                <w:rFonts w:cstheme="minorHAnsi"/>
                <w:b/>
                <w:bCs/>
                <w:color w:val="7030A0"/>
                <w:sz w:val="18"/>
                <w:szCs w:val="18"/>
              </w:rPr>
              <w:t xml:space="preserve"> </w:t>
            </w:r>
            <w:r w:rsidR="003261D2" w:rsidRPr="00AD1465">
              <w:rPr>
                <w:rFonts w:cstheme="minorHAnsi"/>
                <w:color w:val="7030A0"/>
                <w:sz w:val="18"/>
                <w:szCs w:val="18"/>
              </w:rPr>
              <w:t>D</w:t>
            </w:r>
            <w:r w:rsidR="00BB21D0" w:rsidRPr="00AD1465">
              <w:rPr>
                <w:rFonts w:cstheme="minorHAnsi"/>
                <w:color w:val="7030A0"/>
                <w:sz w:val="18"/>
                <w:szCs w:val="18"/>
              </w:rPr>
              <w:t>evelop 202</w:t>
            </w:r>
            <w:r w:rsidR="002548FE" w:rsidRPr="00AD1465">
              <w:rPr>
                <w:rFonts w:cstheme="minorHAnsi"/>
                <w:color w:val="7030A0"/>
                <w:sz w:val="18"/>
                <w:szCs w:val="18"/>
              </w:rPr>
              <w:t>4</w:t>
            </w:r>
            <w:r w:rsidR="00BB21D0" w:rsidRPr="00AD1465">
              <w:rPr>
                <w:rFonts w:cstheme="minorHAnsi"/>
                <w:color w:val="7030A0"/>
                <w:sz w:val="18"/>
                <w:szCs w:val="18"/>
              </w:rPr>
              <w:t xml:space="preserve"> convocation topic</w:t>
            </w:r>
            <w:r w:rsidR="005B247F" w:rsidRPr="00AD1465">
              <w:rPr>
                <w:rFonts w:cstheme="minorHAnsi"/>
                <w:color w:val="7030A0"/>
                <w:sz w:val="18"/>
                <w:szCs w:val="18"/>
              </w:rPr>
              <w:t xml:space="preserve">s for discussion </w:t>
            </w:r>
            <w:r w:rsidR="00540B85" w:rsidRPr="00AD1465">
              <w:rPr>
                <w:rFonts w:cstheme="minorHAnsi"/>
                <w:color w:val="7030A0"/>
                <w:sz w:val="18"/>
                <w:szCs w:val="18"/>
              </w:rPr>
              <w:t xml:space="preserve">related to RB.  </w:t>
            </w:r>
            <w:r w:rsidR="002548FE" w:rsidRPr="00AD1465">
              <w:rPr>
                <w:rFonts w:cstheme="minorHAnsi"/>
                <w:color w:val="7030A0"/>
                <w:sz w:val="18"/>
                <w:szCs w:val="18"/>
              </w:rPr>
              <w:t xml:space="preserve">Discuss and update </w:t>
            </w:r>
            <w:r w:rsidR="002548FE" w:rsidRPr="00AD1465">
              <w:rPr>
                <w:rFonts w:cstheme="minorHAnsi"/>
                <w:i/>
                <w:iCs/>
                <w:color w:val="7030A0"/>
                <w:sz w:val="18"/>
                <w:szCs w:val="18"/>
              </w:rPr>
              <w:t>Rituale</w:t>
            </w:r>
            <w:r w:rsidR="002548FE" w:rsidRPr="00AD1465">
              <w:rPr>
                <w:rFonts w:cstheme="minorHAnsi"/>
                <w:color w:val="7030A0"/>
                <w:sz w:val="18"/>
                <w:szCs w:val="18"/>
              </w:rPr>
              <w:t xml:space="preserve"> (conversion</w:t>
            </w:r>
            <w:r w:rsidR="00B53888">
              <w:rPr>
                <w:rFonts w:cstheme="minorHAnsi"/>
                <w:color w:val="7030A0"/>
                <w:sz w:val="18"/>
                <w:szCs w:val="18"/>
              </w:rPr>
              <w:t xml:space="preserve"> </w:t>
            </w:r>
            <w:r w:rsidR="00B53888" w:rsidRPr="00563C41">
              <w:rPr>
                <w:rFonts w:cstheme="minorHAnsi"/>
                <w:color w:val="C00000"/>
                <w:sz w:val="18"/>
                <w:szCs w:val="18"/>
              </w:rPr>
              <w:t>reference</w:t>
            </w:r>
            <w:r w:rsidR="00B53888">
              <w:rPr>
                <w:rFonts w:cstheme="minorHAnsi"/>
                <w:color w:val="7030A0"/>
                <w:sz w:val="18"/>
                <w:szCs w:val="18"/>
              </w:rPr>
              <w:t>,</w:t>
            </w:r>
            <w:r w:rsidR="002548FE" w:rsidRPr="00AD1465">
              <w:rPr>
                <w:rFonts w:cstheme="minorHAnsi"/>
                <w:color w:val="7030A0"/>
                <w:sz w:val="18"/>
                <w:szCs w:val="18"/>
              </w:rPr>
              <w:t xml:space="preserve"> pres</w:t>
            </w:r>
            <w:r w:rsidR="00AF3D30" w:rsidRPr="00AD1465">
              <w:rPr>
                <w:rFonts w:cstheme="minorHAnsi"/>
                <w:color w:val="7030A0"/>
                <w:sz w:val="18"/>
                <w:szCs w:val="18"/>
              </w:rPr>
              <w:t>enters</w:t>
            </w:r>
            <w:r w:rsidR="002548FE" w:rsidRPr="00AD1465">
              <w:rPr>
                <w:rFonts w:cstheme="minorHAnsi"/>
                <w:color w:val="7030A0"/>
                <w:sz w:val="18"/>
                <w:szCs w:val="18"/>
              </w:rPr>
              <w:t>, jubilee def</w:t>
            </w:r>
            <w:r w:rsidR="00FA2FD8">
              <w:rPr>
                <w:rFonts w:cstheme="minorHAnsi"/>
                <w:color w:val="7030A0"/>
                <w:sz w:val="18"/>
                <w:szCs w:val="18"/>
              </w:rPr>
              <w:t>inition</w:t>
            </w:r>
            <w:r w:rsidR="002548FE" w:rsidRPr="00AD1465">
              <w:rPr>
                <w:rFonts w:cstheme="minorHAnsi"/>
                <w:color w:val="7030A0"/>
                <w:sz w:val="18"/>
                <w:szCs w:val="18"/>
              </w:rPr>
              <w:t>)</w:t>
            </w:r>
            <w:r w:rsidR="00AF3D30" w:rsidRPr="00AD1465">
              <w:rPr>
                <w:rFonts w:cstheme="minorHAnsi"/>
                <w:color w:val="7030A0"/>
                <w:sz w:val="18"/>
                <w:szCs w:val="18"/>
              </w:rPr>
              <w:t>.</w:t>
            </w:r>
          </w:p>
          <w:p w14:paraId="183666E9" w14:textId="0B85879E" w:rsidR="00FF7265" w:rsidRPr="00AD1465" w:rsidRDefault="00F01E29" w:rsidP="00E40E28">
            <w:pPr>
              <w:spacing w:line="276" w:lineRule="auto"/>
              <w:rPr>
                <w:rFonts w:cstheme="minorHAnsi"/>
                <w:color w:val="7030A0"/>
                <w:sz w:val="18"/>
                <w:szCs w:val="18"/>
              </w:rPr>
            </w:pPr>
            <w:r w:rsidRPr="00AD1465">
              <w:rPr>
                <w:rFonts w:cstheme="minorHAnsi"/>
                <w:b/>
                <w:bCs/>
                <w:color w:val="7030A0"/>
                <w:sz w:val="18"/>
                <w:szCs w:val="18"/>
              </w:rPr>
              <w:t>Budget Request</w:t>
            </w:r>
            <w:r w:rsidR="00E948B4" w:rsidRPr="00AD1465">
              <w:rPr>
                <w:rFonts w:cstheme="minorHAnsi"/>
                <w:b/>
                <w:bCs/>
                <w:color w:val="7030A0"/>
                <w:sz w:val="18"/>
                <w:szCs w:val="18"/>
              </w:rPr>
              <w:t xml:space="preserve"> </w:t>
            </w:r>
            <w:r w:rsidR="00BB21D0" w:rsidRPr="00AD1465">
              <w:rPr>
                <w:rFonts w:cstheme="minorHAnsi"/>
                <w:b/>
                <w:bCs/>
                <w:color w:val="7030A0"/>
                <w:sz w:val="18"/>
                <w:szCs w:val="18"/>
              </w:rPr>
              <w:t>-</w:t>
            </w:r>
            <w:r w:rsidR="00D31178" w:rsidRPr="00AD1465">
              <w:rPr>
                <w:rFonts w:cstheme="minorHAnsi"/>
                <w:color w:val="7030A0"/>
                <w:sz w:val="18"/>
                <w:szCs w:val="18"/>
              </w:rPr>
              <w:t xml:space="preserve"> </w:t>
            </w:r>
            <w:r w:rsidR="00B53888">
              <w:rPr>
                <w:rFonts w:cstheme="minorHAnsi"/>
                <w:color w:val="7030A0"/>
                <w:sz w:val="18"/>
                <w:szCs w:val="18"/>
              </w:rPr>
              <w:t>TBD</w:t>
            </w:r>
            <w:r w:rsidRPr="00AD1465">
              <w:rPr>
                <w:rFonts w:cstheme="minorHAnsi"/>
                <w:color w:val="7030A0"/>
                <w:sz w:val="18"/>
                <w:szCs w:val="18"/>
              </w:rPr>
              <w:t xml:space="preserve"> </w:t>
            </w:r>
            <w:r w:rsidR="00FA6F71">
              <w:rPr>
                <w:rFonts w:cstheme="minorHAnsi"/>
                <w:color w:val="7030A0"/>
                <w:sz w:val="18"/>
                <w:szCs w:val="18"/>
              </w:rPr>
              <w:t xml:space="preserve">(for ex., communications contractor hours needed for </w:t>
            </w:r>
            <w:r w:rsidR="00FA6F71" w:rsidRPr="00FA6F71">
              <w:rPr>
                <w:rFonts w:cstheme="minorHAnsi"/>
                <w:i/>
                <w:iCs/>
                <w:color w:val="7030A0"/>
                <w:sz w:val="18"/>
                <w:szCs w:val="18"/>
              </w:rPr>
              <w:t xml:space="preserve">Rituale </w:t>
            </w:r>
            <w:r w:rsidR="00FA6F71">
              <w:rPr>
                <w:rFonts w:cstheme="minorHAnsi"/>
                <w:color w:val="7030A0"/>
                <w:sz w:val="18"/>
                <w:szCs w:val="18"/>
              </w:rPr>
              <w:t>file)</w:t>
            </w:r>
          </w:p>
        </w:tc>
      </w:tr>
      <w:tr w:rsidR="00FF7265" w14:paraId="3B2A1D25" w14:textId="7A16B1D0" w:rsidTr="00F01E29">
        <w:trPr>
          <w:trHeight w:val="313"/>
        </w:trPr>
        <w:tc>
          <w:tcPr>
            <w:tcW w:w="1362" w:type="pct"/>
          </w:tcPr>
          <w:p w14:paraId="7E9E8C41" w14:textId="59927FE4" w:rsidR="00FF7265" w:rsidRPr="00D46C95" w:rsidRDefault="00FF7265" w:rsidP="0054696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  <w:r w:rsidRPr="00D46C95">
              <w:rPr>
                <w:sz w:val="18"/>
                <w:szCs w:val="18"/>
              </w:rPr>
              <w:t>Expand online services</w:t>
            </w:r>
            <w:r w:rsidR="00AF3D30">
              <w:rPr>
                <w:sz w:val="18"/>
                <w:szCs w:val="18"/>
              </w:rPr>
              <w:t>.</w:t>
            </w:r>
            <w:r w:rsidRPr="00D46C95">
              <w:rPr>
                <w:sz w:val="18"/>
                <w:szCs w:val="18"/>
              </w:rPr>
              <w:t xml:space="preserve">                                                     </w:t>
            </w:r>
          </w:p>
        </w:tc>
        <w:tc>
          <w:tcPr>
            <w:tcW w:w="1595" w:type="pct"/>
          </w:tcPr>
          <w:p w14:paraId="61B495C5" w14:textId="333DC392" w:rsidR="00FF7265" w:rsidRPr="003A151A" w:rsidRDefault="00FF7265" w:rsidP="00E40E28">
            <w:pPr>
              <w:spacing w:line="276" w:lineRule="auto"/>
              <w:rPr>
                <w:rFonts w:cstheme="minorHAnsi"/>
                <w:color w:val="C00000"/>
                <w:sz w:val="18"/>
                <w:szCs w:val="18"/>
              </w:rPr>
            </w:pPr>
            <w:r w:rsidRPr="00540B85">
              <w:rPr>
                <w:rFonts w:cstheme="minorHAnsi"/>
                <w:sz w:val="18"/>
                <w:szCs w:val="18"/>
              </w:rPr>
              <w:t>Wed</w:t>
            </w:r>
            <w:r w:rsidR="00AF3D30" w:rsidRPr="00540B85">
              <w:rPr>
                <w:rFonts w:cstheme="minorHAnsi"/>
                <w:sz w:val="18"/>
                <w:szCs w:val="18"/>
              </w:rPr>
              <w:t>nesday</w:t>
            </w:r>
            <w:r w:rsidRPr="00540B85">
              <w:rPr>
                <w:rFonts w:cstheme="minorHAnsi"/>
                <w:sz w:val="18"/>
                <w:szCs w:val="18"/>
              </w:rPr>
              <w:t xml:space="preserve"> </w:t>
            </w:r>
            <w:r w:rsidR="00540B85" w:rsidRPr="00540B85">
              <w:rPr>
                <w:rFonts w:cstheme="minorHAnsi"/>
                <w:sz w:val="18"/>
                <w:szCs w:val="18"/>
              </w:rPr>
              <w:t xml:space="preserve">zoom-based </w:t>
            </w:r>
            <w:r w:rsidRPr="00540B85">
              <w:rPr>
                <w:rFonts w:cstheme="minorHAnsi"/>
                <w:sz w:val="18"/>
                <w:szCs w:val="18"/>
              </w:rPr>
              <w:t>vespers added</w:t>
            </w:r>
            <w:r w:rsidR="00DA09F7">
              <w:rPr>
                <w:rFonts w:cstheme="minorHAnsi"/>
                <w:sz w:val="18"/>
                <w:szCs w:val="18"/>
              </w:rPr>
              <w:t xml:space="preserve"> to calendar, eff. </w:t>
            </w:r>
            <w:proofErr w:type="spellStart"/>
            <w:r w:rsidRPr="00540B85">
              <w:rPr>
                <w:rFonts w:cstheme="minorHAnsi"/>
                <w:sz w:val="18"/>
                <w:szCs w:val="18"/>
              </w:rPr>
              <w:t>Qtr</w:t>
            </w:r>
            <w:proofErr w:type="spellEnd"/>
            <w:r w:rsidRPr="00540B85">
              <w:rPr>
                <w:rFonts w:cstheme="minorHAnsi"/>
                <w:sz w:val="18"/>
                <w:szCs w:val="18"/>
              </w:rPr>
              <w:t xml:space="preserve"> 1’23</w:t>
            </w:r>
            <w:r w:rsidR="00DA09F7">
              <w:rPr>
                <w:rFonts w:cstheme="minorHAnsi"/>
                <w:sz w:val="18"/>
                <w:szCs w:val="18"/>
              </w:rPr>
              <w:t xml:space="preserve">. </w:t>
            </w:r>
            <w:r w:rsidRPr="00540B85">
              <w:rPr>
                <w:rFonts w:cstheme="minorHAnsi"/>
                <w:sz w:val="18"/>
                <w:szCs w:val="18"/>
              </w:rPr>
              <w:t xml:space="preserve"> </w:t>
            </w:r>
            <w:r w:rsidR="00DA09F7">
              <w:rPr>
                <w:rFonts w:cstheme="minorHAnsi"/>
                <w:sz w:val="18"/>
                <w:szCs w:val="18"/>
              </w:rPr>
              <w:t>R</w:t>
            </w:r>
            <w:r w:rsidRPr="00540B85">
              <w:rPr>
                <w:rFonts w:cstheme="minorHAnsi"/>
                <w:sz w:val="18"/>
                <w:szCs w:val="18"/>
              </w:rPr>
              <w:t xml:space="preserve">ubrics </w:t>
            </w:r>
            <w:r w:rsidR="00FA2FD8">
              <w:rPr>
                <w:rFonts w:cstheme="minorHAnsi"/>
                <w:sz w:val="18"/>
                <w:szCs w:val="18"/>
              </w:rPr>
              <w:t>for</w:t>
            </w:r>
            <w:r w:rsidRPr="00540B85">
              <w:rPr>
                <w:rFonts w:cstheme="minorHAnsi"/>
                <w:sz w:val="18"/>
                <w:szCs w:val="18"/>
              </w:rPr>
              <w:t xml:space="preserve"> </w:t>
            </w:r>
            <w:r w:rsidRPr="00540B85">
              <w:rPr>
                <w:rFonts w:cstheme="minorHAnsi"/>
                <w:i/>
                <w:iCs/>
                <w:sz w:val="18"/>
                <w:szCs w:val="18"/>
              </w:rPr>
              <w:t>Opus Dei</w:t>
            </w:r>
            <w:r w:rsidRPr="00540B85">
              <w:rPr>
                <w:rFonts w:cstheme="minorHAnsi"/>
                <w:sz w:val="18"/>
                <w:szCs w:val="18"/>
              </w:rPr>
              <w:t xml:space="preserve"> app added for 6/23 convocation</w:t>
            </w:r>
            <w:r w:rsidR="00DA09F7">
              <w:rPr>
                <w:rFonts w:cstheme="minorHAnsi"/>
                <w:sz w:val="18"/>
                <w:szCs w:val="18"/>
              </w:rPr>
              <w:t xml:space="preserve"> </w:t>
            </w:r>
            <w:r w:rsidR="00AA3273">
              <w:rPr>
                <w:rFonts w:cstheme="minorHAnsi"/>
                <w:sz w:val="18"/>
                <w:szCs w:val="18"/>
              </w:rPr>
              <w:t>and zoom services.</w:t>
            </w:r>
            <w:r w:rsidR="003A151A">
              <w:rPr>
                <w:rFonts w:cstheme="minorHAnsi"/>
                <w:sz w:val="18"/>
                <w:szCs w:val="18"/>
              </w:rPr>
              <w:t xml:space="preserve"> </w:t>
            </w:r>
            <w:r w:rsidR="003A151A">
              <w:rPr>
                <w:rFonts w:cstheme="minorHAnsi"/>
                <w:color w:val="C00000"/>
                <w:sz w:val="18"/>
                <w:szCs w:val="18"/>
              </w:rPr>
              <w:t>Quarterly calendar includes new and continuing member</w:t>
            </w:r>
            <w:r w:rsidR="00DF37F7">
              <w:rPr>
                <w:rFonts w:cstheme="minorHAnsi"/>
                <w:color w:val="C00000"/>
                <w:sz w:val="18"/>
                <w:szCs w:val="18"/>
              </w:rPr>
              <w:t>-</w:t>
            </w:r>
            <w:r w:rsidR="003A151A">
              <w:rPr>
                <w:rFonts w:cstheme="minorHAnsi"/>
                <w:color w:val="C00000"/>
                <w:sz w:val="18"/>
                <w:szCs w:val="18"/>
              </w:rPr>
              <w:t xml:space="preserve">leaders of online services. </w:t>
            </w:r>
          </w:p>
          <w:p w14:paraId="237784B0" w14:textId="67E29F6C" w:rsidR="00FF7265" w:rsidRPr="00540B85" w:rsidRDefault="00FF7265" w:rsidP="00E40E28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43" w:type="pct"/>
          </w:tcPr>
          <w:p w14:paraId="5877AA11" w14:textId="48A2E5AE" w:rsidR="006A3426" w:rsidRPr="00AD1465" w:rsidRDefault="00D31178" w:rsidP="00E40E28">
            <w:pPr>
              <w:spacing w:line="276" w:lineRule="auto"/>
              <w:rPr>
                <w:rFonts w:cstheme="minorHAnsi"/>
                <w:color w:val="7030A0"/>
                <w:sz w:val="18"/>
                <w:szCs w:val="18"/>
              </w:rPr>
            </w:pPr>
            <w:r w:rsidRPr="00AD1465">
              <w:rPr>
                <w:rFonts w:cstheme="minorHAnsi"/>
                <w:b/>
                <w:bCs/>
                <w:color w:val="7030A0"/>
                <w:sz w:val="18"/>
                <w:szCs w:val="18"/>
              </w:rPr>
              <w:t>L</w:t>
            </w:r>
            <w:r w:rsidR="00FF7265" w:rsidRPr="00AD1465">
              <w:rPr>
                <w:rFonts w:cstheme="minorHAnsi"/>
                <w:b/>
                <w:bCs/>
                <w:color w:val="7030A0"/>
                <w:sz w:val="18"/>
                <w:szCs w:val="18"/>
              </w:rPr>
              <w:t>ead</w:t>
            </w:r>
            <w:r w:rsidRPr="00AD1465">
              <w:rPr>
                <w:rFonts w:cstheme="minorHAnsi"/>
                <w:color w:val="7030A0"/>
                <w:sz w:val="18"/>
                <w:szCs w:val="18"/>
              </w:rPr>
              <w:t xml:space="preserve"> </w:t>
            </w:r>
            <w:r w:rsidR="00E948B4" w:rsidRPr="00AD1465">
              <w:rPr>
                <w:rFonts w:cstheme="minorHAnsi"/>
                <w:color w:val="7030A0"/>
                <w:sz w:val="18"/>
                <w:szCs w:val="18"/>
              </w:rPr>
              <w:t>-</w:t>
            </w:r>
            <w:r w:rsidR="00B53888">
              <w:rPr>
                <w:rFonts w:cstheme="minorHAnsi"/>
                <w:color w:val="7030A0"/>
                <w:sz w:val="18"/>
                <w:szCs w:val="18"/>
              </w:rPr>
              <w:t>TBD</w:t>
            </w:r>
          </w:p>
          <w:p w14:paraId="522ED00E" w14:textId="4648D540" w:rsidR="00FF7265" w:rsidRPr="00AD1465" w:rsidRDefault="006A3426" w:rsidP="00E40E28">
            <w:pPr>
              <w:spacing w:line="276" w:lineRule="auto"/>
              <w:rPr>
                <w:rFonts w:cstheme="minorHAnsi"/>
                <w:color w:val="7030A0"/>
                <w:sz w:val="18"/>
                <w:szCs w:val="18"/>
              </w:rPr>
            </w:pPr>
            <w:r w:rsidRPr="00AD1465">
              <w:rPr>
                <w:rFonts w:cstheme="minorHAnsi"/>
                <w:b/>
                <w:bCs/>
                <w:color w:val="7030A0"/>
                <w:sz w:val="18"/>
                <w:szCs w:val="18"/>
              </w:rPr>
              <w:t>Tasks -</w:t>
            </w:r>
            <w:r w:rsidR="00E948B4" w:rsidRPr="00AD1465">
              <w:rPr>
                <w:rFonts w:cstheme="minorHAnsi"/>
                <w:b/>
                <w:bCs/>
                <w:color w:val="7030A0"/>
                <w:sz w:val="18"/>
                <w:szCs w:val="18"/>
              </w:rPr>
              <w:t xml:space="preserve"> </w:t>
            </w:r>
            <w:r w:rsidR="00E948B4" w:rsidRPr="00AD1465">
              <w:rPr>
                <w:rFonts w:cstheme="minorHAnsi"/>
                <w:color w:val="7030A0"/>
                <w:sz w:val="18"/>
                <w:szCs w:val="18"/>
              </w:rPr>
              <w:t>I</w:t>
            </w:r>
            <w:r w:rsidR="00D31178" w:rsidRPr="00AD1465">
              <w:rPr>
                <w:rFonts w:cstheme="minorHAnsi"/>
                <w:color w:val="7030A0"/>
                <w:sz w:val="18"/>
                <w:szCs w:val="18"/>
              </w:rPr>
              <w:t xml:space="preserve">nclude centering prayer </w:t>
            </w:r>
            <w:r w:rsidR="00AA3273">
              <w:rPr>
                <w:rFonts w:cstheme="minorHAnsi"/>
                <w:color w:val="7030A0"/>
                <w:sz w:val="18"/>
                <w:szCs w:val="18"/>
              </w:rPr>
              <w:t>‘note’</w:t>
            </w:r>
            <w:r w:rsidR="00D31178" w:rsidRPr="00AD1465">
              <w:rPr>
                <w:rFonts w:cstheme="minorHAnsi"/>
                <w:color w:val="7030A0"/>
                <w:sz w:val="18"/>
                <w:szCs w:val="18"/>
              </w:rPr>
              <w:t xml:space="preserve"> on zoom screen during silence prior to vespers</w:t>
            </w:r>
            <w:r w:rsidR="00DF37F7">
              <w:rPr>
                <w:rFonts w:cstheme="minorHAnsi"/>
                <w:color w:val="7030A0"/>
                <w:sz w:val="18"/>
                <w:szCs w:val="18"/>
              </w:rPr>
              <w:t>;</w:t>
            </w:r>
            <w:r w:rsidR="00540B85" w:rsidRPr="00AD1465">
              <w:rPr>
                <w:rFonts w:cstheme="minorHAnsi"/>
                <w:color w:val="7030A0"/>
                <w:sz w:val="18"/>
                <w:szCs w:val="18"/>
              </w:rPr>
              <w:t xml:space="preserve"> </w:t>
            </w:r>
            <w:r w:rsidR="00DF37F7">
              <w:rPr>
                <w:rFonts w:cstheme="minorHAnsi"/>
                <w:color w:val="7030A0"/>
                <w:sz w:val="18"/>
                <w:szCs w:val="18"/>
              </w:rPr>
              <w:t>c</w:t>
            </w:r>
            <w:r w:rsidR="00D31178" w:rsidRPr="00AD1465">
              <w:rPr>
                <w:rFonts w:cstheme="minorHAnsi"/>
                <w:color w:val="7030A0"/>
                <w:sz w:val="18"/>
                <w:szCs w:val="18"/>
              </w:rPr>
              <w:t xml:space="preserve">oordinate </w:t>
            </w:r>
            <w:r w:rsidR="00D31178" w:rsidRPr="00563C41">
              <w:rPr>
                <w:rFonts w:cstheme="minorHAnsi"/>
                <w:color w:val="C00000"/>
                <w:sz w:val="18"/>
                <w:szCs w:val="18"/>
              </w:rPr>
              <w:t xml:space="preserve">with </w:t>
            </w:r>
            <w:r w:rsidR="006F2134" w:rsidRPr="00563C41">
              <w:rPr>
                <w:rFonts w:cstheme="minorHAnsi"/>
                <w:color w:val="C00000"/>
                <w:sz w:val="18"/>
                <w:szCs w:val="18"/>
              </w:rPr>
              <w:t>communications zoom-rep</w:t>
            </w:r>
            <w:r w:rsidR="00DF37F7">
              <w:rPr>
                <w:rFonts w:cstheme="minorHAnsi"/>
                <w:color w:val="C00000"/>
                <w:sz w:val="18"/>
                <w:szCs w:val="18"/>
              </w:rPr>
              <w:t>.</w:t>
            </w:r>
            <w:r w:rsidR="006F2134">
              <w:rPr>
                <w:rFonts w:cstheme="minorHAnsi"/>
                <w:color w:val="7030A0"/>
                <w:sz w:val="18"/>
                <w:szCs w:val="18"/>
              </w:rPr>
              <w:t xml:space="preserve"> </w:t>
            </w:r>
            <w:r w:rsidR="00DF37F7">
              <w:rPr>
                <w:rFonts w:cstheme="minorHAnsi"/>
                <w:color w:val="7030A0"/>
                <w:sz w:val="18"/>
                <w:szCs w:val="18"/>
              </w:rPr>
              <w:t xml:space="preserve"> Coordinate with</w:t>
            </w:r>
            <w:r w:rsidR="006F2134">
              <w:rPr>
                <w:rFonts w:cstheme="minorHAnsi"/>
                <w:color w:val="7030A0"/>
                <w:sz w:val="18"/>
                <w:szCs w:val="18"/>
              </w:rPr>
              <w:t xml:space="preserve"> </w:t>
            </w:r>
            <w:r w:rsidR="00D31178" w:rsidRPr="00AD1465">
              <w:rPr>
                <w:rFonts w:cstheme="minorHAnsi"/>
                <w:color w:val="7030A0"/>
                <w:sz w:val="18"/>
                <w:szCs w:val="18"/>
              </w:rPr>
              <w:t>continuing ed</w:t>
            </w:r>
            <w:r w:rsidR="00FA2FD8">
              <w:rPr>
                <w:rFonts w:cstheme="minorHAnsi"/>
                <w:color w:val="7030A0"/>
                <w:sz w:val="18"/>
                <w:szCs w:val="18"/>
              </w:rPr>
              <w:t>ucation</w:t>
            </w:r>
            <w:r w:rsidR="00D31178" w:rsidRPr="00AD1465">
              <w:rPr>
                <w:rFonts w:cstheme="minorHAnsi"/>
                <w:color w:val="7030A0"/>
                <w:sz w:val="18"/>
                <w:szCs w:val="18"/>
              </w:rPr>
              <w:t xml:space="preserve"> </w:t>
            </w:r>
            <w:r w:rsidR="006F2134">
              <w:rPr>
                <w:rFonts w:cstheme="minorHAnsi"/>
                <w:color w:val="7030A0"/>
                <w:sz w:val="18"/>
                <w:szCs w:val="18"/>
              </w:rPr>
              <w:t xml:space="preserve">rep </w:t>
            </w:r>
            <w:r w:rsidR="00D31178" w:rsidRPr="00AD1465">
              <w:rPr>
                <w:rFonts w:cstheme="minorHAnsi"/>
                <w:color w:val="7030A0"/>
                <w:sz w:val="18"/>
                <w:szCs w:val="18"/>
              </w:rPr>
              <w:t>re</w:t>
            </w:r>
            <w:r w:rsidR="00DA09F7" w:rsidRPr="00AD1465">
              <w:rPr>
                <w:rFonts w:cstheme="minorHAnsi"/>
                <w:color w:val="7030A0"/>
                <w:sz w:val="18"/>
                <w:szCs w:val="18"/>
              </w:rPr>
              <w:t>garding</w:t>
            </w:r>
            <w:r w:rsidR="00D31178" w:rsidRPr="00AD1465">
              <w:rPr>
                <w:rFonts w:cstheme="minorHAnsi"/>
                <w:color w:val="7030A0"/>
                <w:sz w:val="18"/>
                <w:szCs w:val="18"/>
              </w:rPr>
              <w:t xml:space="preserve"> tips/practice</w:t>
            </w:r>
            <w:r w:rsidR="00FA2FD8">
              <w:rPr>
                <w:rFonts w:cstheme="minorHAnsi"/>
                <w:color w:val="7030A0"/>
                <w:sz w:val="18"/>
                <w:szCs w:val="18"/>
              </w:rPr>
              <w:t>s</w:t>
            </w:r>
            <w:r w:rsidR="00D31178" w:rsidRPr="00AD1465">
              <w:rPr>
                <w:rFonts w:cstheme="minorHAnsi"/>
                <w:color w:val="7030A0"/>
                <w:sz w:val="18"/>
                <w:szCs w:val="18"/>
              </w:rPr>
              <w:t xml:space="preserve"> for </w:t>
            </w:r>
            <w:r w:rsidRPr="00AD1465">
              <w:rPr>
                <w:rFonts w:cstheme="minorHAnsi"/>
                <w:color w:val="7030A0"/>
                <w:sz w:val="18"/>
                <w:szCs w:val="18"/>
              </w:rPr>
              <w:t>praying the psalms in harmony.</w:t>
            </w:r>
          </w:p>
          <w:p w14:paraId="5F0AAF58" w14:textId="64DC631F" w:rsidR="006A3426" w:rsidRDefault="006A3426" w:rsidP="00E40E28">
            <w:pPr>
              <w:spacing w:line="276" w:lineRule="auto"/>
              <w:rPr>
                <w:rFonts w:cstheme="minorHAnsi"/>
                <w:color w:val="7030A0"/>
                <w:sz w:val="18"/>
                <w:szCs w:val="18"/>
              </w:rPr>
            </w:pPr>
            <w:r w:rsidRPr="00AD1465">
              <w:rPr>
                <w:rFonts w:cstheme="minorHAnsi"/>
                <w:b/>
                <w:bCs/>
                <w:color w:val="7030A0"/>
                <w:sz w:val="18"/>
                <w:szCs w:val="18"/>
              </w:rPr>
              <w:t>Budget Request</w:t>
            </w:r>
            <w:r w:rsidR="00E948B4" w:rsidRPr="00AD1465">
              <w:rPr>
                <w:rFonts w:cstheme="minorHAnsi"/>
                <w:b/>
                <w:bCs/>
                <w:color w:val="7030A0"/>
                <w:sz w:val="18"/>
                <w:szCs w:val="18"/>
              </w:rPr>
              <w:t xml:space="preserve"> </w:t>
            </w:r>
            <w:r w:rsidR="00BC53DB">
              <w:rPr>
                <w:rFonts w:cstheme="minorHAnsi"/>
                <w:b/>
                <w:bCs/>
                <w:color w:val="7030A0"/>
                <w:sz w:val="18"/>
                <w:szCs w:val="18"/>
              </w:rPr>
              <w:t>–</w:t>
            </w:r>
            <w:r w:rsidRPr="00AD1465">
              <w:rPr>
                <w:rFonts w:cstheme="minorHAnsi"/>
                <w:color w:val="7030A0"/>
                <w:sz w:val="18"/>
                <w:szCs w:val="18"/>
              </w:rPr>
              <w:t xml:space="preserve"> </w:t>
            </w:r>
            <w:r w:rsidR="00B53888">
              <w:rPr>
                <w:rFonts w:cstheme="minorHAnsi"/>
                <w:color w:val="7030A0"/>
                <w:sz w:val="18"/>
                <w:szCs w:val="18"/>
              </w:rPr>
              <w:t>TBD</w:t>
            </w:r>
          </w:p>
          <w:p w14:paraId="53B0691B" w14:textId="551D45C6" w:rsidR="00BC53DB" w:rsidRPr="00AD1465" w:rsidRDefault="00BC53DB" w:rsidP="00E40E28">
            <w:pPr>
              <w:spacing w:line="276" w:lineRule="auto"/>
              <w:rPr>
                <w:rFonts w:cstheme="minorHAnsi"/>
                <w:color w:val="7030A0"/>
                <w:sz w:val="18"/>
                <w:szCs w:val="18"/>
              </w:rPr>
            </w:pPr>
          </w:p>
        </w:tc>
      </w:tr>
      <w:tr w:rsidR="00FF7265" w14:paraId="249B0B7A" w14:textId="31BD040E" w:rsidTr="00F01E29">
        <w:trPr>
          <w:trHeight w:val="313"/>
        </w:trPr>
        <w:tc>
          <w:tcPr>
            <w:tcW w:w="1362" w:type="pct"/>
          </w:tcPr>
          <w:p w14:paraId="59ACD9AD" w14:textId="64413394" w:rsidR="00FF7265" w:rsidRPr="009827E0" w:rsidRDefault="00FF7265" w:rsidP="0054696B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9827E0">
              <w:rPr>
                <w:sz w:val="18"/>
                <w:szCs w:val="18"/>
              </w:rPr>
              <w:t>Offer regional gathering opportunities</w:t>
            </w:r>
            <w:r w:rsidR="00AF3D30">
              <w:rPr>
                <w:sz w:val="18"/>
                <w:szCs w:val="18"/>
              </w:rPr>
              <w:t>.</w:t>
            </w:r>
            <w:r w:rsidRPr="009827E0">
              <w:rPr>
                <w:sz w:val="18"/>
                <w:szCs w:val="18"/>
              </w:rPr>
              <w:t xml:space="preserve">          </w:t>
            </w:r>
            <w:r w:rsidRPr="009827E0">
              <w:rPr>
                <w:rFonts w:cstheme="minorHAnsi"/>
                <w:color w:val="2F5496" w:themeColor="accent1" w:themeShade="BF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95" w:type="pct"/>
          </w:tcPr>
          <w:p w14:paraId="5D0CB1A6" w14:textId="2D29A2B7" w:rsidR="00FF7265" w:rsidRPr="00DA09F7" w:rsidRDefault="00FF7265" w:rsidP="00E40E28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DA09F7">
              <w:rPr>
                <w:rFonts w:cstheme="minorHAnsi"/>
                <w:sz w:val="18"/>
                <w:szCs w:val="18"/>
              </w:rPr>
              <w:t>Initial ideas sought/expressed at and following fall ’22 convocation</w:t>
            </w:r>
            <w:r w:rsidR="00AF3D30" w:rsidRPr="00DA09F7">
              <w:rPr>
                <w:rFonts w:cstheme="minorHAnsi"/>
                <w:sz w:val="18"/>
                <w:szCs w:val="18"/>
              </w:rPr>
              <w:t>.</w:t>
            </w:r>
            <w:r w:rsidRPr="00DA09F7">
              <w:rPr>
                <w:rFonts w:cstheme="minorHAnsi"/>
                <w:sz w:val="18"/>
                <w:szCs w:val="18"/>
              </w:rPr>
              <w:t xml:space="preserve"> </w:t>
            </w:r>
            <w:r w:rsidR="00DA09F7">
              <w:rPr>
                <w:rFonts w:cstheme="minorHAnsi"/>
                <w:sz w:val="18"/>
                <w:szCs w:val="18"/>
              </w:rPr>
              <w:t xml:space="preserve"> Member volunteers sought fall ’23 to research specific options.</w:t>
            </w:r>
          </w:p>
          <w:p w14:paraId="12AFD272" w14:textId="77777777" w:rsidR="00FF7265" w:rsidRPr="0037605A" w:rsidRDefault="00FF7265" w:rsidP="00E40E2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57279564" w14:textId="4B08263D" w:rsidR="00FF7265" w:rsidRPr="0037605A" w:rsidRDefault="00FF7265" w:rsidP="00E40E2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3" w:type="pct"/>
          </w:tcPr>
          <w:p w14:paraId="45AD0D5C" w14:textId="3539600F" w:rsidR="005B247F" w:rsidRPr="00AD1465" w:rsidRDefault="00D31178" w:rsidP="00E40E28">
            <w:pPr>
              <w:spacing w:line="276" w:lineRule="auto"/>
              <w:rPr>
                <w:rFonts w:cstheme="minorHAnsi"/>
                <w:color w:val="7030A0"/>
                <w:sz w:val="18"/>
                <w:szCs w:val="18"/>
              </w:rPr>
            </w:pPr>
            <w:r w:rsidRPr="00AD1465">
              <w:rPr>
                <w:rFonts w:cstheme="minorHAnsi"/>
                <w:b/>
                <w:bCs/>
                <w:color w:val="7030A0"/>
                <w:sz w:val="18"/>
                <w:szCs w:val="18"/>
              </w:rPr>
              <w:t>L</w:t>
            </w:r>
            <w:r w:rsidR="00FF7265" w:rsidRPr="00AD1465">
              <w:rPr>
                <w:rFonts w:cstheme="minorHAnsi"/>
                <w:b/>
                <w:bCs/>
                <w:color w:val="7030A0"/>
                <w:sz w:val="18"/>
                <w:szCs w:val="18"/>
              </w:rPr>
              <w:t>ead</w:t>
            </w:r>
            <w:r w:rsidR="005B247F" w:rsidRPr="00AD1465">
              <w:rPr>
                <w:rFonts w:cstheme="minorHAnsi"/>
                <w:b/>
                <w:bCs/>
                <w:color w:val="7030A0"/>
                <w:sz w:val="18"/>
                <w:szCs w:val="18"/>
              </w:rPr>
              <w:t xml:space="preserve">- </w:t>
            </w:r>
            <w:r w:rsidR="00B53888" w:rsidRPr="00563C41">
              <w:rPr>
                <w:rFonts w:cstheme="minorHAnsi"/>
                <w:color w:val="C00000"/>
                <w:sz w:val="18"/>
                <w:szCs w:val="18"/>
              </w:rPr>
              <w:t xml:space="preserve">Br Wm Marion </w:t>
            </w:r>
            <w:r w:rsidR="006F2134" w:rsidRPr="00563C41">
              <w:rPr>
                <w:rFonts w:cstheme="minorHAnsi"/>
                <w:color w:val="C00000"/>
                <w:sz w:val="18"/>
                <w:szCs w:val="18"/>
              </w:rPr>
              <w:t>of 6-member</w:t>
            </w:r>
            <w:r w:rsidR="00B53888" w:rsidRPr="00563C41">
              <w:rPr>
                <w:rFonts w:cstheme="minorHAnsi"/>
                <w:color w:val="C00000"/>
                <w:sz w:val="18"/>
                <w:szCs w:val="18"/>
              </w:rPr>
              <w:t xml:space="preserve"> task group </w:t>
            </w:r>
          </w:p>
          <w:p w14:paraId="746F969A" w14:textId="1627F27B" w:rsidR="00DA09F7" w:rsidRPr="00563C41" w:rsidRDefault="005B247F" w:rsidP="00E40E28">
            <w:pPr>
              <w:spacing w:line="276" w:lineRule="auto"/>
              <w:rPr>
                <w:rFonts w:cstheme="minorHAnsi"/>
                <w:color w:val="C00000"/>
                <w:sz w:val="18"/>
                <w:szCs w:val="18"/>
              </w:rPr>
            </w:pPr>
            <w:r w:rsidRPr="00AD1465">
              <w:rPr>
                <w:rFonts w:cstheme="minorHAnsi"/>
                <w:b/>
                <w:bCs/>
                <w:color w:val="7030A0"/>
                <w:sz w:val="18"/>
                <w:szCs w:val="18"/>
              </w:rPr>
              <w:t>Tasks-</w:t>
            </w:r>
            <w:r w:rsidR="006F2134">
              <w:rPr>
                <w:rFonts w:cstheme="minorHAnsi"/>
                <w:color w:val="7030A0"/>
                <w:sz w:val="18"/>
                <w:szCs w:val="18"/>
              </w:rPr>
              <w:t>Develop</w:t>
            </w:r>
            <w:r w:rsidRPr="00AD1465">
              <w:rPr>
                <w:rFonts w:cstheme="minorHAnsi"/>
                <w:color w:val="7030A0"/>
                <w:sz w:val="18"/>
                <w:szCs w:val="18"/>
              </w:rPr>
              <w:t>/recommen</w:t>
            </w:r>
            <w:r w:rsidR="00974DDD" w:rsidRPr="00AD1465">
              <w:rPr>
                <w:rFonts w:cstheme="minorHAnsi"/>
                <w:color w:val="7030A0"/>
                <w:sz w:val="18"/>
                <w:szCs w:val="18"/>
              </w:rPr>
              <w:t>d</w:t>
            </w:r>
            <w:r w:rsidR="00D31178" w:rsidRPr="00AD1465">
              <w:rPr>
                <w:rFonts w:cstheme="minorHAnsi"/>
                <w:color w:val="7030A0"/>
                <w:sz w:val="18"/>
                <w:szCs w:val="18"/>
              </w:rPr>
              <w:t xml:space="preserve"> </w:t>
            </w:r>
            <w:r w:rsidR="00FA2FD8">
              <w:rPr>
                <w:rFonts w:cstheme="minorHAnsi"/>
                <w:color w:val="7030A0"/>
                <w:sz w:val="18"/>
                <w:szCs w:val="18"/>
              </w:rPr>
              <w:t xml:space="preserve">options for both </w:t>
            </w:r>
            <w:r w:rsidR="00D31178" w:rsidRPr="00AD1465">
              <w:rPr>
                <w:rFonts w:cstheme="minorHAnsi"/>
                <w:color w:val="7030A0"/>
                <w:sz w:val="18"/>
                <w:szCs w:val="18"/>
              </w:rPr>
              <w:t>regional gathering</w:t>
            </w:r>
            <w:r w:rsidR="00FA2FD8">
              <w:rPr>
                <w:rFonts w:cstheme="minorHAnsi"/>
                <w:color w:val="7030A0"/>
                <w:sz w:val="18"/>
                <w:szCs w:val="18"/>
              </w:rPr>
              <w:t>s</w:t>
            </w:r>
            <w:r w:rsidR="00D31178" w:rsidRPr="00AD1465">
              <w:rPr>
                <w:rFonts w:cstheme="minorHAnsi"/>
                <w:color w:val="7030A0"/>
                <w:sz w:val="18"/>
                <w:szCs w:val="18"/>
              </w:rPr>
              <w:t xml:space="preserve"> </w:t>
            </w:r>
            <w:r w:rsidR="00DA09F7" w:rsidRPr="00AD1465">
              <w:rPr>
                <w:rFonts w:cstheme="minorHAnsi"/>
                <w:color w:val="7030A0"/>
                <w:sz w:val="18"/>
                <w:szCs w:val="18"/>
              </w:rPr>
              <w:t>and options for new venue for Fall convocations</w:t>
            </w:r>
            <w:r w:rsidR="006F2134">
              <w:rPr>
                <w:rFonts w:cstheme="minorHAnsi"/>
                <w:color w:val="7030A0"/>
                <w:sz w:val="18"/>
                <w:szCs w:val="18"/>
              </w:rPr>
              <w:t xml:space="preserve">, </w:t>
            </w:r>
            <w:r w:rsidR="006F2134" w:rsidRPr="00563C41">
              <w:rPr>
                <w:rFonts w:cstheme="minorHAnsi"/>
                <w:color w:val="C00000"/>
                <w:sz w:val="18"/>
                <w:szCs w:val="18"/>
              </w:rPr>
              <w:t>consistent with Abbess provided parameters.</w:t>
            </w:r>
          </w:p>
          <w:p w14:paraId="3B515F5C" w14:textId="4454B1D2" w:rsidR="00FF7265" w:rsidRPr="00AD1465" w:rsidRDefault="005B247F" w:rsidP="00E40E28">
            <w:pPr>
              <w:spacing w:line="276" w:lineRule="auto"/>
              <w:rPr>
                <w:rFonts w:cstheme="minorHAnsi"/>
                <w:color w:val="7030A0"/>
                <w:sz w:val="18"/>
                <w:szCs w:val="18"/>
              </w:rPr>
            </w:pPr>
            <w:r w:rsidRPr="00AD1465">
              <w:rPr>
                <w:rFonts w:cstheme="minorHAnsi"/>
                <w:b/>
                <w:bCs/>
                <w:color w:val="7030A0"/>
                <w:sz w:val="18"/>
                <w:szCs w:val="18"/>
              </w:rPr>
              <w:t>Budget Request-</w:t>
            </w:r>
            <w:r w:rsidRPr="00AD1465">
              <w:rPr>
                <w:rFonts w:cstheme="minorHAnsi"/>
                <w:color w:val="7030A0"/>
                <w:sz w:val="18"/>
                <w:szCs w:val="18"/>
              </w:rPr>
              <w:t xml:space="preserve"> </w:t>
            </w:r>
            <w:r w:rsidR="006F2134">
              <w:rPr>
                <w:rFonts w:cstheme="minorHAnsi"/>
                <w:color w:val="7030A0"/>
                <w:sz w:val="18"/>
                <w:szCs w:val="18"/>
              </w:rPr>
              <w:t>TBD</w:t>
            </w:r>
          </w:p>
        </w:tc>
      </w:tr>
      <w:tr w:rsidR="003C004C" w14:paraId="58878E63" w14:textId="3BC410D5" w:rsidTr="003C004C">
        <w:trPr>
          <w:trHeight w:val="313"/>
        </w:trPr>
        <w:tc>
          <w:tcPr>
            <w:tcW w:w="2957" w:type="pct"/>
            <w:gridSpan w:val="2"/>
          </w:tcPr>
          <w:p w14:paraId="4EC7E1FB" w14:textId="542207F7" w:rsidR="003C004C" w:rsidRPr="00C2555C" w:rsidRDefault="003C004C" w:rsidP="00540B85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cstheme="minorHAnsi"/>
                <w:color w:val="806000" w:themeColor="accent4" w:themeShade="80"/>
                <w:sz w:val="18"/>
                <w:szCs w:val="18"/>
              </w:rPr>
            </w:pPr>
            <w:r w:rsidRPr="00C2555C">
              <w:rPr>
                <w:rFonts w:cstheme="minorHAnsi"/>
                <w:color w:val="806000" w:themeColor="accent4" w:themeShade="80"/>
                <w:sz w:val="18"/>
                <w:szCs w:val="18"/>
                <w:u w:val="single"/>
              </w:rPr>
              <w:t>NB</w:t>
            </w:r>
            <w:r w:rsidRPr="00C2555C">
              <w:rPr>
                <w:rFonts w:cstheme="minorHAnsi"/>
                <w:color w:val="806000" w:themeColor="accent4" w:themeShade="80"/>
                <w:sz w:val="18"/>
                <w:szCs w:val="18"/>
              </w:rPr>
              <w:t>: Facebook item transferred to communications area during 2023 (see below).</w:t>
            </w:r>
          </w:p>
          <w:p w14:paraId="789A7501" w14:textId="4A9F291D" w:rsidR="003C004C" w:rsidRPr="0037605A" w:rsidRDefault="003C004C" w:rsidP="00540B85">
            <w:pPr>
              <w:pStyle w:val="ListParagraph"/>
              <w:spacing w:line="276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3" w:type="pct"/>
          </w:tcPr>
          <w:p w14:paraId="6BC68EFF" w14:textId="085BA65A" w:rsidR="003C004C" w:rsidRPr="00040861" w:rsidRDefault="003C004C" w:rsidP="005B247F">
            <w:pPr>
              <w:spacing w:line="276" w:lineRule="auto"/>
              <w:rPr>
                <w:rFonts w:cstheme="minorHAnsi"/>
                <w:color w:val="7030A0"/>
                <w:sz w:val="20"/>
                <w:szCs w:val="20"/>
              </w:rPr>
            </w:pPr>
          </w:p>
        </w:tc>
      </w:tr>
      <w:tr w:rsidR="005B247F" w14:paraId="4FE5BAD0" w14:textId="77777777" w:rsidTr="0037605A">
        <w:trPr>
          <w:trHeight w:val="313"/>
        </w:trPr>
        <w:tc>
          <w:tcPr>
            <w:tcW w:w="5000" w:type="pct"/>
            <w:gridSpan w:val="3"/>
          </w:tcPr>
          <w:p w14:paraId="2E0ABE02" w14:textId="77777777" w:rsidR="00BC53DB" w:rsidRDefault="00BC53DB" w:rsidP="005B247F">
            <w:pPr>
              <w:spacing w:line="276" w:lineRule="auto"/>
              <w:rPr>
                <w:rFonts w:cstheme="minorHAnsi"/>
                <w:b/>
                <w:bCs/>
                <w:color w:val="7030A0"/>
                <w:sz w:val="18"/>
                <w:szCs w:val="18"/>
              </w:rPr>
            </w:pPr>
          </w:p>
          <w:p w14:paraId="097FDA99" w14:textId="0596A86E" w:rsidR="00737B10" w:rsidRPr="00563C41" w:rsidRDefault="005B247F" w:rsidP="005B247F">
            <w:pPr>
              <w:spacing w:line="276" w:lineRule="auto"/>
              <w:rPr>
                <w:rFonts w:cstheme="minorHAnsi"/>
                <w:color w:val="C00000"/>
                <w:sz w:val="18"/>
                <w:szCs w:val="18"/>
              </w:rPr>
            </w:pPr>
            <w:r w:rsidRPr="00AD1465">
              <w:rPr>
                <w:rFonts w:cstheme="minorHAnsi"/>
                <w:b/>
                <w:bCs/>
                <w:color w:val="7030A0"/>
                <w:sz w:val="18"/>
                <w:szCs w:val="18"/>
              </w:rPr>
              <w:t>Note 1</w:t>
            </w:r>
            <w:r w:rsidRPr="00AD1465">
              <w:rPr>
                <w:rFonts w:cstheme="minorHAnsi"/>
                <w:color w:val="7030A0"/>
                <w:sz w:val="18"/>
                <w:szCs w:val="18"/>
              </w:rPr>
              <w:t xml:space="preserve">. </w:t>
            </w:r>
            <w:r w:rsidR="00212A3A" w:rsidRPr="00AD1465">
              <w:rPr>
                <w:rFonts w:cstheme="minorHAnsi"/>
                <w:color w:val="7030A0"/>
                <w:sz w:val="18"/>
                <w:szCs w:val="18"/>
              </w:rPr>
              <w:t xml:space="preserve">The </w:t>
            </w:r>
            <w:r w:rsidRPr="00AD1465">
              <w:rPr>
                <w:rFonts w:cstheme="minorHAnsi"/>
                <w:color w:val="7030A0"/>
                <w:sz w:val="18"/>
                <w:szCs w:val="18"/>
              </w:rPr>
              <w:t xml:space="preserve">Worship Committee chair </w:t>
            </w:r>
            <w:r w:rsidR="00FA2FD8">
              <w:rPr>
                <w:rFonts w:cstheme="minorHAnsi"/>
                <w:color w:val="7030A0"/>
                <w:sz w:val="18"/>
                <w:szCs w:val="18"/>
              </w:rPr>
              <w:t xml:space="preserve">and liturgy rep </w:t>
            </w:r>
            <w:r w:rsidRPr="00AD1465">
              <w:rPr>
                <w:rFonts w:cstheme="minorHAnsi"/>
                <w:color w:val="7030A0"/>
                <w:sz w:val="18"/>
                <w:szCs w:val="18"/>
              </w:rPr>
              <w:t>is Br Anskar</w:t>
            </w:r>
            <w:r w:rsidR="00FA2FD8">
              <w:rPr>
                <w:rFonts w:cstheme="minorHAnsi"/>
                <w:color w:val="7030A0"/>
                <w:sz w:val="18"/>
                <w:szCs w:val="18"/>
              </w:rPr>
              <w:t xml:space="preserve">. </w:t>
            </w:r>
            <w:r w:rsidR="00DA09F7" w:rsidRPr="00AD1465">
              <w:rPr>
                <w:rFonts w:cstheme="minorHAnsi"/>
                <w:color w:val="7030A0"/>
                <w:sz w:val="18"/>
                <w:szCs w:val="18"/>
              </w:rPr>
              <w:t xml:space="preserve"> Other c</w:t>
            </w:r>
            <w:r w:rsidRPr="00AD1465">
              <w:rPr>
                <w:rFonts w:cstheme="minorHAnsi"/>
                <w:color w:val="7030A0"/>
                <w:sz w:val="18"/>
                <w:szCs w:val="18"/>
              </w:rPr>
              <w:t>ommittee members include Br Dunstan</w:t>
            </w:r>
            <w:r w:rsidR="00DA09F7" w:rsidRPr="00AD1465">
              <w:rPr>
                <w:rFonts w:cstheme="minorHAnsi"/>
                <w:color w:val="7030A0"/>
                <w:sz w:val="18"/>
                <w:szCs w:val="18"/>
              </w:rPr>
              <w:t xml:space="preserve"> (</w:t>
            </w:r>
            <w:r w:rsidR="00FA2FD8">
              <w:rPr>
                <w:rFonts w:cstheme="minorHAnsi"/>
                <w:color w:val="7030A0"/>
                <w:sz w:val="18"/>
                <w:szCs w:val="18"/>
              </w:rPr>
              <w:t>m</w:t>
            </w:r>
            <w:r w:rsidR="00DA09F7" w:rsidRPr="00AD1465">
              <w:rPr>
                <w:rFonts w:cstheme="minorHAnsi"/>
                <w:color w:val="7030A0"/>
                <w:sz w:val="18"/>
                <w:szCs w:val="18"/>
              </w:rPr>
              <w:t>usic</w:t>
            </w:r>
            <w:r w:rsidR="00FA2FD8">
              <w:rPr>
                <w:rFonts w:cstheme="minorHAnsi"/>
                <w:color w:val="7030A0"/>
                <w:sz w:val="18"/>
                <w:szCs w:val="18"/>
              </w:rPr>
              <w:t xml:space="preserve"> rep</w:t>
            </w:r>
            <w:r w:rsidR="00DA09F7" w:rsidRPr="00AD1465">
              <w:rPr>
                <w:rFonts w:cstheme="minorHAnsi"/>
                <w:color w:val="7030A0"/>
                <w:sz w:val="18"/>
                <w:szCs w:val="18"/>
              </w:rPr>
              <w:t>) and Sr Catherine Ann (</w:t>
            </w:r>
            <w:r w:rsidR="00FA2FD8">
              <w:rPr>
                <w:rFonts w:cstheme="minorHAnsi"/>
                <w:color w:val="7030A0"/>
                <w:sz w:val="18"/>
                <w:szCs w:val="18"/>
              </w:rPr>
              <w:t>m</w:t>
            </w:r>
            <w:r w:rsidR="00DA09F7" w:rsidRPr="00AD1465">
              <w:rPr>
                <w:rFonts w:cstheme="minorHAnsi"/>
                <w:color w:val="7030A0"/>
                <w:sz w:val="18"/>
                <w:szCs w:val="18"/>
              </w:rPr>
              <w:t>ember at large).</w:t>
            </w:r>
            <w:r w:rsidR="00FA2FD8">
              <w:rPr>
                <w:rFonts w:cstheme="minorHAnsi"/>
                <w:color w:val="7030A0"/>
                <w:sz w:val="18"/>
                <w:szCs w:val="18"/>
              </w:rPr>
              <w:t xml:space="preserve"> </w:t>
            </w:r>
            <w:r w:rsidR="00DA09F7" w:rsidRPr="00AD1465">
              <w:rPr>
                <w:rFonts w:cstheme="minorHAnsi"/>
                <w:color w:val="7030A0"/>
                <w:sz w:val="18"/>
                <w:szCs w:val="18"/>
              </w:rPr>
              <w:t xml:space="preserve"> </w:t>
            </w:r>
            <w:r w:rsidRPr="00AD1465">
              <w:rPr>
                <w:rFonts w:cstheme="minorHAnsi"/>
                <w:color w:val="7030A0"/>
                <w:sz w:val="18"/>
                <w:szCs w:val="18"/>
              </w:rPr>
              <w:t>Sr Madeleine Sophie (</w:t>
            </w:r>
            <w:r w:rsidR="00DA09F7" w:rsidRPr="00AD1465">
              <w:rPr>
                <w:rFonts w:cstheme="minorHAnsi"/>
                <w:color w:val="7030A0"/>
                <w:sz w:val="18"/>
                <w:szCs w:val="18"/>
              </w:rPr>
              <w:t xml:space="preserve">as </w:t>
            </w:r>
            <w:r w:rsidRPr="00AD1465">
              <w:rPr>
                <w:rFonts w:cstheme="minorHAnsi"/>
                <w:color w:val="7030A0"/>
                <w:sz w:val="18"/>
                <w:szCs w:val="18"/>
              </w:rPr>
              <w:t>convocation coordinator)</w:t>
            </w:r>
            <w:r w:rsidR="00DA09F7" w:rsidRPr="00AD1465">
              <w:rPr>
                <w:rFonts w:cstheme="minorHAnsi"/>
                <w:color w:val="7030A0"/>
                <w:sz w:val="18"/>
                <w:szCs w:val="18"/>
              </w:rPr>
              <w:t xml:space="preserve"> provides support for </w:t>
            </w:r>
            <w:r w:rsidR="00AD1465" w:rsidRPr="00AD1465">
              <w:rPr>
                <w:rFonts w:cstheme="minorHAnsi"/>
                <w:color w:val="7030A0"/>
                <w:sz w:val="18"/>
                <w:szCs w:val="18"/>
              </w:rPr>
              <w:t xml:space="preserve">the </w:t>
            </w:r>
            <w:r w:rsidR="00DA09F7" w:rsidRPr="00AD1465">
              <w:rPr>
                <w:rFonts w:cstheme="minorHAnsi"/>
                <w:color w:val="7030A0"/>
                <w:sz w:val="18"/>
                <w:szCs w:val="18"/>
              </w:rPr>
              <w:t>committee</w:t>
            </w:r>
            <w:r w:rsidR="00FA2FD8">
              <w:rPr>
                <w:rFonts w:cstheme="minorHAnsi"/>
                <w:color w:val="7030A0"/>
                <w:sz w:val="18"/>
                <w:szCs w:val="18"/>
              </w:rPr>
              <w:t xml:space="preserve"> and </w:t>
            </w:r>
            <w:r w:rsidR="00AA3273">
              <w:rPr>
                <w:rFonts w:cstheme="minorHAnsi"/>
                <w:color w:val="7030A0"/>
                <w:sz w:val="18"/>
                <w:szCs w:val="18"/>
              </w:rPr>
              <w:t xml:space="preserve">Sr Mary Magdalene provides a calendar </w:t>
            </w:r>
            <w:r w:rsidR="00FA2FD8">
              <w:rPr>
                <w:rFonts w:cstheme="minorHAnsi"/>
                <w:color w:val="7030A0"/>
                <w:sz w:val="18"/>
                <w:szCs w:val="18"/>
              </w:rPr>
              <w:t xml:space="preserve">for </w:t>
            </w:r>
            <w:r w:rsidR="00AA3273">
              <w:rPr>
                <w:rFonts w:cstheme="minorHAnsi"/>
                <w:color w:val="7030A0"/>
                <w:sz w:val="18"/>
                <w:szCs w:val="18"/>
              </w:rPr>
              <w:t xml:space="preserve">member leaders of online daily office services. </w:t>
            </w:r>
            <w:r w:rsidRPr="00AD1465">
              <w:rPr>
                <w:rFonts w:cstheme="minorHAnsi"/>
                <w:color w:val="7030A0"/>
                <w:sz w:val="18"/>
                <w:szCs w:val="18"/>
              </w:rPr>
              <w:t xml:space="preserve"> </w:t>
            </w:r>
            <w:r w:rsidR="00DA09F7" w:rsidRPr="00AD1465">
              <w:rPr>
                <w:rFonts w:cstheme="minorHAnsi"/>
                <w:color w:val="7030A0"/>
                <w:sz w:val="18"/>
                <w:szCs w:val="18"/>
              </w:rPr>
              <w:t xml:space="preserve">Other </w:t>
            </w:r>
            <w:r w:rsidR="00AA3273">
              <w:rPr>
                <w:rFonts w:cstheme="minorHAnsi"/>
                <w:color w:val="7030A0"/>
                <w:sz w:val="18"/>
                <w:szCs w:val="18"/>
              </w:rPr>
              <w:t xml:space="preserve">committee or task </w:t>
            </w:r>
            <w:r w:rsidR="00DA09F7" w:rsidRPr="00AD1465">
              <w:rPr>
                <w:rFonts w:cstheme="minorHAnsi"/>
                <w:color w:val="7030A0"/>
                <w:sz w:val="18"/>
                <w:szCs w:val="18"/>
              </w:rPr>
              <w:t xml:space="preserve">members </w:t>
            </w:r>
            <w:r w:rsidR="006F2134" w:rsidRPr="00563C41">
              <w:rPr>
                <w:rFonts w:cstheme="minorHAnsi"/>
                <w:color w:val="C00000"/>
                <w:sz w:val="18"/>
                <w:szCs w:val="18"/>
              </w:rPr>
              <w:t>TBD as needed.</w:t>
            </w:r>
          </w:p>
          <w:p w14:paraId="3F4CCE1F" w14:textId="59FC6666" w:rsidR="00DA09F7" w:rsidRPr="00DF37F7" w:rsidRDefault="00DA09F7" w:rsidP="005B247F">
            <w:pPr>
              <w:spacing w:line="276" w:lineRule="auto"/>
              <w:rPr>
                <w:rFonts w:cstheme="minorHAnsi"/>
                <w:color w:val="C00000"/>
                <w:sz w:val="18"/>
                <w:szCs w:val="18"/>
              </w:rPr>
            </w:pPr>
            <w:r w:rsidRPr="00AD1465">
              <w:rPr>
                <w:rFonts w:cstheme="minorHAnsi"/>
                <w:color w:val="7030A0"/>
                <w:sz w:val="18"/>
                <w:szCs w:val="18"/>
              </w:rPr>
              <w:t>The superior is an ex officio member of the committee</w:t>
            </w:r>
            <w:r w:rsidR="00AA3273">
              <w:rPr>
                <w:rFonts w:cstheme="minorHAnsi"/>
                <w:color w:val="7030A0"/>
                <w:sz w:val="18"/>
                <w:szCs w:val="18"/>
              </w:rPr>
              <w:t xml:space="preserve">.  </w:t>
            </w:r>
            <w:r w:rsidR="00DF37F7" w:rsidRPr="00DF37F7">
              <w:rPr>
                <w:rFonts w:cstheme="minorHAnsi"/>
                <w:color w:val="C00000"/>
                <w:sz w:val="18"/>
                <w:szCs w:val="18"/>
              </w:rPr>
              <w:t>The Communications technology-support group provides livestreaming and zoom services for convocations and online prayer.</w:t>
            </w:r>
          </w:p>
          <w:p w14:paraId="0CD2096A" w14:textId="1C3A73F9" w:rsidR="005B247F" w:rsidRPr="00AD1465" w:rsidRDefault="005B247F" w:rsidP="005B247F">
            <w:pPr>
              <w:spacing w:line="276" w:lineRule="auto"/>
              <w:rPr>
                <w:rFonts w:cstheme="minorHAnsi"/>
                <w:color w:val="7030A0"/>
                <w:sz w:val="18"/>
                <w:szCs w:val="18"/>
              </w:rPr>
            </w:pPr>
            <w:r w:rsidRPr="00AD1465">
              <w:rPr>
                <w:rFonts w:cstheme="minorHAnsi"/>
                <w:color w:val="7030A0"/>
                <w:sz w:val="18"/>
                <w:szCs w:val="18"/>
              </w:rPr>
              <w:t xml:space="preserve"> </w:t>
            </w:r>
          </w:p>
          <w:p w14:paraId="0D0CB288" w14:textId="4B379C9B" w:rsidR="005B247F" w:rsidRPr="00AD1465" w:rsidRDefault="005B247F" w:rsidP="005B247F">
            <w:pPr>
              <w:spacing w:line="276" w:lineRule="auto"/>
              <w:rPr>
                <w:rFonts w:cstheme="minorHAnsi"/>
                <w:color w:val="7030A0"/>
                <w:sz w:val="18"/>
                <w:szCs w:val="18"/>
              </w:rPr>
            </w:pPr>
            <w:r w:rsidRPr="00AD1465">
              <w:rPr>
                <w:rFonts w:cstheme="minorHAnsi"/>
                <w:b/>
                <w:bCs/>
                <w:color w:val="7030A0"/>
                <w:sz w:val="18"/>
                <w:szCs w:val="18"/>
              </w:rPr>
              <w:t xml:space="preserve">Note 2.  </w:t>
            </w:r>
            <w:r w:rsidRPr="00AD1465">
              <w:rPr>
                <w:rFonts w:cstheme="minorHAnsi"/>
                <w:color w:val="7030A0"/>
                <w:sz w:val="18"/>
                <w:szCs w:val="18"/>
              </w:rPr>
              <w:t xml:space="preserve">The Worship Committee </w:t>
            </w:r>
            <w:r w:rsidR="00FA2FD8">
              <w:rPr>
                <w:rFonts w:cstheme="minorHAnsi"/>
                <w:color w:val="7030A0"/>
                <w:sz w:val="18"/>
                <w:szCs w:val="18"/>
              </w:rPr>
              <w:t>has been requested by the Finance Committee</w:t>
            </w:r>
            <w:r w:rsidRPr="00AD1465">
              <w:rPr>
                <w:rFonts w:cstheme="minorHAnsi"/>
                <w:color w:val="7030A0"/>
                <w:sz w:val="18"/>
                <w:szCs w:val="18"/>
              </w:rPr>
              <w:t xml:space="preserve"> to provide input about the CSL’s core mission so that the multi-year budgets are charism</w:t>
            </w:r>
            <w:r w:rsidR="00FA2FD8">
              <w:rPr>
                <w:rFonts w:cstheme="minorHAnsi"/>
                <w:color w:val="7030A0"/>
                <w:sz w:val="18"/>
                <w:szCs w:val="18"/>
              </w:rPr>
              <w:t>-</w:t>
            </w:r>
            <w:r w:rsidRPr="00AD1465">
              <w:rPr>
                <w:rFonts w:cstheme="minorHAnsi"/>
                <w:color w:val="7030A0"/>
                <w:sz w:val="18"/>
                <w:szCs w:val="18"/>
              </w:rPr>
              <w:t xml:space="preserve">driven.  The multi-year budgets are to contain funds to maintain on-going program responsibilities and funds to support 5-year plan initiatives, as identified by the tasks outlined above. </w:t>
            </w:r>
            <w:r w:rsidR="006B2F5F">
              <w:rPr>
                <w:rFonts w:cstheme="minorHAnsi"/>
                <w:color w:val="7030A0"/>
                <w:sz w:val="18"/>
                <w:szCs w:val="18"/>
              </w:rPr>
              <w:t>Budget requests are to be submitted to the Finance Committee by November 1 of each year.</w:t>
            </w:r>
          </w:p>
          <w:p w14:paraId="4387E840" w14:textId="70BFE6F8" w:rsidR="005B247F" w:rsidRDefault="005B247F" w:rsidP="005B247F">
            <w:pPr>
              <w:spacing w:line="276" w:lineRule="auto"/>
              <w:rPr>
                <w:rFonts w:cstheme="minorHAnsi"/>
                <w:color w:val="C00000"/>
                <w:sz w:val="18"/>
                <w:szCs w:val="18"/>
              </w:rPr>
            </w:pPr>
          </w:p>
        </w:tc>
      </w:tr>
    </w:tbl>
    <w:p w14:paraId="636E62E0" w14:textId="61429423" w:rsidR="0054696B" w:rsidRDefault="0054696B" w:rsidP="0054696B">
      <w:pPr>
        <w:spacing w:before="120" w:line="48" w:lineRule="auto"/>
        <w:rPr>
          <w:b/>
          <w:bCs/>
          <w:sz w:val="20"/>
          <w:szCs w:val="20"/>
        </w:rPr>
      </w:pPr>
    </w:p>
    <w:p w14:paraId="485C2D40" w14:textId="3E116A2F" w:rsidR="003C004C" w:rsidRDefault="003C004C" w:rsidP="00342D5A">
      <w:pPr>
        <w:spacing w:before="120" w:line="276" w:lineRule="auto"/>
        <w:rPr>
          <w:b/>
          <w:bCs/>
          <w:color w:val="806000" w:themeColor="accent4" w:themeShade="80"/>
          <w:sz w:val="24"/>
          <w:szCs w:val="24"/>
        </w:rPr>
      </w:pPr>
    </w:p>
    <w:p w14:paraId="1CD40F55" w14:textId="34D41CA8" w:rsidR="0054696B" w:rsidRPr="00BC53DB" w:rsidRDefault="0054696B" w:rsidP="00342D5A">
      <w:pPr>
        <w:spacing w:before="120" w:line="276" w:lineRule="auto"/>
        <w:rPr>
          <w:color w:val="806000" w:themeColor="accent4" w:themeShade="80"/>
        </w:rPr>
      </w:pPr>
      <w:r w:rsidRPr="00BC53DB">
        <w:rPr>
          <w:b/>
          <w:bCs/>
          <w:color w:val="806000" w:themeColor="accent4" w:themeShade="80"/>
          <w:sz w:val="24"/>
          <w:szCs w:val="24"/>
        </w:rPr>
        <w:lastRenderedPageBreak/>
        <w:t xml:space="preserve">Communications </w:t>
      </w:r>
      <w:r w:rsidR="00737B10" w:rsidRPr="00BC53DB">
        <w:rPr>
          <w:b/>
          <w:bCs/>
          <w:color w:val="806000" w:themeColor="accent4" w:themeShade="80"/>
          <w:sz w:val="24"/>
          <w:szCs w:val="24"/>
        </w:rPr>
        <w:t xml:space="preserve">and </w:t>
      </w:r>
      <w:proofErr w:type="gramStart"/>
      <w:r w:rsidR="00737B10" w:rsidRPr="00F75D57">
        <w:rPr>
          <w:b/>
          <w:bCs/>
          <w:color w:val="806000" w:themeColor="accent4" w:themeShade="80"/>
          <w:sz w:val="24"/>
          <w:szCs w:val="24"/>
          <w:u w:val="single"/>
        </w:rPr>
        <w:t>In</w:t>
      </w:r>
      <w:proofErr w:type="gramEnd"/>
      <w:r w:rsidR="00737B10" w:rsidRPr="00F75D57">
        <w:rPr>
          <w:b/>
          <w:bCs/>
          <w:color w:val="806000" w:themeColor="accent4" w:themeShade="80"/>
          <w:sz w:val="24"/>
          <w:szCs w:val="24"/>
          <w:u w:val="single"/>
        </w:rPr>
        <w:t>/</w:t>
      </w:r>
      <w:r w:rsidR="00737B10" w:rsidRPr="00F75D57">
        <w:rPr>
          <w:b/>
          <w:bCs/>
          <w:color w:val="806000" w:themeColor="accent4" w:themeShade="80"/>
          <w:sz w:val="24"/>
          <w:szCs w:val="24"/>
        </w:rPr>
        <w:t>Outreach</w:t>
      </w:r>
      <w:r w:rsidR="00737B10" w:rsidRPr="00BC53DB">
        <w:rPr>
          <w:b/>
          <w:bCs/>
          <w:color w:val="806000" w:themeColor="accent4" w:themeShade="80"/>
          <w:sz w:val="24"/>
          <w:szCs w:val="24"/>
        </w:rPr>
        <w:t xml:space="preserve"> Committees’ </w:t>
      </w:r>
      <w:r w:rsidRPr="00BC53DB">
        <w:rPr>
          <w:b/>
          <w:bCs/>
          <w:color w:val="806000" w:themeColor="accent4" w:themeShade="80"/>
          <w:sz w:val="24"/>
          <w:szCs w:val="24"/>
        </w:rPr>
        <w:t>Oversight of Listed</w:t>
      </w:r>
      <w:r w:rsidR="00737B10" w:rsidRPr="00BC53DB">
        <w:rPr>
          <w:b/>
          <w:bCs/>
          <w:color w:val="806000" w:themeColor="accent4" w:themeShade="80"/>
          <w:sz w:val="24"/>
          <w:szCs w:val="24"/>
        </w:rPr>
        <w:t xml:space="preserve"> Tasks</w:t>
      </w:r>
      <w:r w:rsidR="00737B10" w:rsidRPr="00BC53DB">
        <w:rPr>
          <w:b/>
          <w:bCs/>
          <w:color w:val="806000" w:themeColor="accent4" w:themeShade="80"/>
          <w:sz w:val="20"/>
          <w:szCs w:val="20"/>
        </w:rPr>
        <w:t xml:space="preserve"> </w:t>
      </w:r>
    </w:p>
    <w:tbl>
      <w:tblPr>
        <w:tblStyle w:val="TableGrid"/>
        <w:tblW w:w="4919" w:type="pct"/>
        <w:tblLook w:val="04A0" w:firstRow="1" w:lastRow="0" w:firstColumn="1" w:lastColumn="0" w:noHBand="0" w:noVBand="1"/>
      </w:tblPr>
      <w:tblGrid>
        <w:gridCol w:w="2968"/>
        <w:gridCol w:w="3327"/>
        <w:gridCol w:w="4320"/>
      </w:tblGrid>
      <w:tr w:rsidR="00AD3AE9" w:rsidRPr="00AD3AE9" w14:paraId="27F7990D" w14:textId="3BD0F0CA" w:rsidTr="00F01E29">
        <w:trPr>
          <w:trHeight w:val="331"/>
        </w:trPr>
        <w:tc>
          <w:tcPr>
            <w:tcW w:w="1398" w:type="pct"/>
          </w:tcPr>
          <w:p w14:paraId="0E5CEF32" w14:textId="15C54018" w:rsidR="00FF7265" w:rsidRPr="007D168D" w:rsidRDefault="00974DDD" w:rsidP="00E40E28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7D168D">
              <w:rPr>
                <w:rFonts w:cstheme="minorHAnsi"/>
                <w:b/>
                <w:bCs/>
                <w:sz w:val="20"/>
                <w:szCs w:val="20"/>
              </w:rPr>
              <w:t>Communication</w:t>
            </w:r>
            <w:r w:rsidR="00750C7F" w:rsidRPr="007D168D">
              <w:rPr>
                <w:rFonts w:cstheme="minorHAnsi"/>
                <w:b/>
                <w:bCs/>
                <w:sz w:val="20"/>
                <w:szCs w:val="20"/>
              </w:rPr>
              <w:t>s</w:t>
            </w:r>
            <w:r w:rsidR="00745701" w:rsidRPr="007D168D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AD3AE9" w:rsidRPr="007D168D">
              <w:rPr>
                <w:rFonts w:cstheme="minorHAnsi"/>
                <w:b/>
                <w:bCs/>
                <w:sz w:val="20"/>
                <w:szCs w:val="20"/>
              </w:rPr>
              <w:t>Action Items</w:t>
            </w:r>
          </w:p>
        </w:tc>
        <w:tc>
          <w:tcPr>
            <w:tcW w:w="1567" w:type="pct"/>
          </w:tcPr>
          <w:p w14:paraId="1E51174D" w14:textId="1C60D97F" w:rsidR="00FF7265" w:rsidRPr="00745701" w:rsidRDefault="00FF7265" w:rsidP="00E40E28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745701">
              <w:rPr>
                <w:b/>
                <w:bCs/>
                <w:sz w:val="20"/>
                <w:szCs w:val="20"/>
              </w:rPr>
              <w:t xml:space="preserve">Progress July 2022 -&gt; </w:t>
            </w:r>
            <w:r w:rsidR="006F2134" w:rsidRPr="00EE61B4">
              <w:rPr>
                <w:b/>
                <w:bCs/>
                <w:color w:val="C00000"/>
                <w:sz w:val="20"/>
                <w:szCs w:val="20"/>
              </w:rPr>
              <w:t>Nov</w:t>
            </w:r>
            <w:r w:rsidR="00AD3AE9">
              <w:rPr>
                <w:b/>
                <w:bCs/>
                <w:sz w:val="20"/>
                <w:szCs w:val="20"/>
              </w:rPr>
              <w:t>.</w:t>
            </w:r>
            <w:r w:rsidRPr="00745701">
              <w:rPr>
                <w:b/>
                <w:bCs/>
                <w:sz w:val="20"/>
                <w:szCs w:val="20"/>
              </w:rPr>
              <w:t xml:space="preserve"> 2023</w:t>
            </w:r>
          </w:p>
        </w:tc>
        <w:tc>
          <w:tcPr>
            <w:tcW w:w="2035" w:type="pct"/>
          </w:tcPr>
          <w:p w14:paraId="59B257D6" w14:textId="475C7AEA" w:rsidR="00FF7265" w:rsidRPr="00AD3AE9" w:rsidRDefault="00745701" w:rsidP="00E40E28">
            <w:pPr>
              <w:spacing w:line="276" w:lineRule="auto"/>
              <w:rPr>
                <w:b/>
                <w:bCs/>
                <w:color w:val="806000" w:themeColor="accent4" w:themeShade="80"/>
                <w:sz w:val="20"/>
                <w:szCs w:val="20"/>
              </w:rPr>
            </w:pPr>
            <w:r w:rsidRPr="00AD3AE9">
              <w:rPr>
                <w:b/>
                <w:bCs/>
                <w:color w:val="806000" w:themeColor="accent4" w:themeShade="80"/>
                <w:sz w:val="20"/>
                <w:szCs w:val="20"/>
              </w:rPr>
              <w:t xml:space="preserve">2024 </w:t>
            </w:r>
            <w:r w:rsidR="00AD3AE9">
              <w:rPr>
                <w:b/>
                <w:bCs/>
                <w:color w:val="806000" w:themeColor="accent4" w:themeShade="80"/>
                <w:sz w:val="20"/>
                <w:szCs w:val="20"/>
              </w:rPr>
              <w:t>P</w:t>
            </w:r>
            <w:r w:rsidRPr="00AD3AE9">
              <w:rPr>
                <w:b/>
                <w:bCs/>
                <w:color w:val="806000" w:themeColor="accent4" w:themeShade="80"/>
                <w:sz w:val="20"/>
                <w:szCs w:val="20"/>
              </w:rPr>
              <w:t xml:space="preserve">roposed </w:t>
            </w:r>
            <w:r w:rsidR="00AD3AE9">
              <w:rPr>
                <w:b/>
                <w:bCs/>
                <w:color w:val="806000" w:themeColor="accent4" w:themeShade="80"/>
                <w:sz w:val="20"/>
                <w:szCs w:val="20"/>
              </w:rPr>
              <w:t>T</w:t>
            </w:r>
            <w:r w:rsidRPr="00AD3AE9">
              <w:rPr>
                <w:b/>
                <w:bCs/>
                <w:color w:val="806000" w:themeColor="accent4" w:themeShade="80"/>
                <w:sz w:val="20"/>
                <w:szCs w:val="20"/>
              </w:rPr>
              <w:t>ask</w:t>
            </w:r>
            <w:r w:rsidR="00AD3AE9">
              <w:rPr>
                <w:b/>
                <w:bCs/>
                <w:color w:val="806000" w:themeColor="accent4" w:themeShade="80"/>
                <w:sz w:val="20"/>
                <w:szCs w:val="20"/>
              </w:rPr>
              <w:t>s</w:t>
            </w:r>
          </w:p>
        </w:tc>
      </w:tr>
      <w:tr w:rsidR="00AD3AE9" w:rsidRPr="00AD3AE9" w14:paraId="39C8C30E" w14:textId="314B3704" w:rsidTr="00F01E29">
        <w:trPr>
          <w:trHeight w:val="331"/>
        </w:trPr>
        <w:tc>
          <w:tcPr>
            <w:tcW w:w="1398" w:type="pct"/>
          </w:tcPr>
          <w:p w14:paraId="2299386E" w14:textId="2637A921" w:rsidR="00FF7265" w:rsidRPr="007D168D" w:rsidRDefault="00FF7265" w:rsidP="0054696B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7D168D">
              <w:rPr>
                <w:sz w:val="18"/>
                <w:szCs w:val="18"/>
              </w:rPr>
              <w:t xml:space="preserve">Clarify CSL identity via brand profile [related to </w:t>
            </w:r>
            <w:r w:rsidR="00342D5A" w:rsidRPr="007D168D">
              <w:rPr>
                <w:sz w:val="18"/>
                <w:szCs w:val="18"/>
              </w:rPr>
              <w:t xml:space="preserve">its use for </w:t>
            </w:r>
            <w:r w:rsidRPr="007D168D">
              <w:rPr>
                <w:sz w:val="18"/>
                <w:szCs w:val="18"/>
              </w:rPr>
              <w:t>coordinated communications]</w:t>
            </w:r>
            <w:r w:rsidR="009A3877" w:rsidRPr="007D168D">
              <w:rPr>
                <w:sz w:val="18"/>
                <w:szCs w:val="18"/>
              </w:rPr>
              <w:t>.</w:t>
            </w:r>
          </w:p>
          <w:p w14:paraId="49766D20" w14:textId="77777777" w:rsidR="00487D3B" w:rsidRPr="007D168D" w:rsidRDefault="00487D3B" w:rsidP="00487D3B">
            <w:pPr>
              <w:pStyle w:val="ListParagraph"/>
              <w:spacing w:line="276" w:lineRule="auto"/>
              <w:ind w:left="360"/>
              <w:rPr>
                <w:rFonts w:cstheme="minorHAnsi"/>
                <w:sz w:val="18"/>
                <w:szCs w:val="18"/>
              </w:rPr>
            </w:pPr>
          </w:p>
          <w:p w14:paraId="2944DB22" w14:textId="19FA6492" w:rsidR="00487D3B" w:rsidRPr="007D168D" w:rsidRDefault="00487D3B" w:rsidP="00745701">
            <w:pPr>
              <w:pStyle w:val="ListParagraph"/>
              <w:spacing w:line="276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7" w:type="pct"/>
          </w:tcPr>
          <w:p w14:paraId="76EF6F93" w14:textId="1946CDA9" w:rsidR="00FF7265" w:rsidRPr="00BC53DB" w:rsidRDefault="00FF7265" w:rsidP="00E40E28">
            <w:pPr>
              <w:pStyle w:val="ListParagraph"/>
              <w:spacing w:line="276" w:lineRule="auto"/>
              <w:ind w:left="0"/>
              <w:rPr>
                <w:rFonts w:cstheme="minorHAnsi"/>
                <w:sz w:val="18"/>
                <w:szCs w:val="18"/>
              </w:rPr>
            </w:pPr>
            <w:r w:rsidRPr="00BC53DB">
              <w:rPr>
                <w:rFonts w:cstheme="minorHAnsi"/>
                <w:sz w:val="18"/>
                <w:szCs w:val="18"/>
              </w:rPr>
              <w:t>Brand profile developed/included as website update in 2022 as ‘</w:t>
            </w:r>
            <w:r w:rsidRPr="00BC53DB">
              <w:rPr>
                <w:rFonts w:cstheme="minorHAnsi"/>
                <w:i/>
                <w:iCs/>
                <w:sz w:val="18"/>
                <w:szCs w:val="18"/>
              </w:rPr>
              <w:t>CSL at a Glance’</w:t>
            </w:r>
            <w:r w:rsidRPr="00BC53DB">
              <w:rPr>
                <w:rFonts w:cstheme="minorHAnsi"/>
                <w:sz w:val="18"/>
                <w:szCs w:val="18"/>
              </w:rPr>
              <w:t xml:space="preserve"> menu tab</w:t>
            </w:r>
            <w:r w:rsidR="00342D5A">
              <w:rPr>
                <w:rFonts w:cstheme="minorHAnsi"/>
                <w:sz w:val="18"/>
                <w:szCs w:val="18"/>
              </w:rPr>
              <w:t>.</w:t>
            </w:r>
            <w:r w:rsidR="008F033E">
              <w:rPr>
                <w:rFonts w:cstheme="minorHAnsi"/>
                <w:sz w:val="18"/>
                <w:szCs w:val="18"/>
              </w:rPr>
              <w:t xml:space="preserve">  Communications task leaders and preliminary committee members identified </w:t>
            </w:r>
            <w:r w:rsidR="00F75D57">
              <w:rPr>
                <w:rFonts w:cstheme="minorHAnsi"/>
                <w:sz w:val="18"/>
                <w:szCs w:val="18"/>
              </w:rPr>
              <w:t>by 10/23.</w:t>
            </w:r>
          </w:p>
          <w:p w14:paraId="1EAE2287" w14:textId="77777777" w:rsidR="00FF7265" w:rsidRPr="00BC53DB" w:rsidRDefault="00FF7265" w:rsidP="00E40E28">
            <w:pPr>
              <w:pStyle w:val="ListParagraph"/>
              <w:spacing w:line="276" w:lineRule="auto"/>
              <w:ind w:left="0"/>
              <w:rPr>
                <w:rFonts w:cstheme="minorHAnsi"/>
                <w:sz w:val="18"/>
                <w:szCs w:val="18"/>
              </w:rPr>
            </w:pPr>
          </w:p>
          <w:p w14:paraId="54754217" w14:textId="77777777" w:rsidR="00FF7265" w:rsidRPr="00BC53DB" w:rsidRDefault="00FF7265" w:rsidP="00E40E28">
            <w:pPr>
              <w:pStyle w:val="ListParagraph"/>
              <w:spacing w:line="276" w:lineRule="auto"/>
              <w:ind w:left="0"/>
              <w:rPr>
                <w:rFonts w:cstheme="minorHAnsi"/>
                <w:sz w:val="18"/>
                <w:szCs w:val="18"/>
              </w:rPr>
            </w:pPr>
          </w:p>
          <w:p w14:paraId="519770A1" w14:textId="2DEC11D7" w:rsidR="00FF7265" w:rsidRPr="00BC53DB" w:rsidRDefault="00FF7265" w:rsidP="00E40E28">
            <w:pPr>
              <w:pStyle w:val="ListParagraph"/>
              <w:spacing w:line="276" w:lineRule="auto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35" w:type="pct"/>
          </w:tcPr>
          <w:p w14:paraId="3DB14417" w14:textId="19224B6A" w:rsidR="00745701" w:rsidRPr="00BC53DB" w:rsidRDefault="00487D3B" w:rsidP="00E40E28">
            <w:pPr>
              <w:pStyle w:val="ListParagraph"/>
              <w:spacing w:line="276" w:lineRule="auto"/>
              <w:ind w:left="0"/>
              <w:rPr>
                <w:rFonts w:cstheme="minorHAnsi"/>
                <w:color w:val="806000" w:themeColor="accent4" w:themeShade="80"/>
                <w:sz w:val="18"/>
                <w:szCs w:val="18"/>
              </w:rPr>
            </w:pPr>
            <w:r w:rsidRPr="00BC53DB">
              <w:rPr>
                <w:rFonts w:cstheme="minorHAnsi"/>
                <w:b/>
                <w:bCs/>
                <w:color w:val="806000" w:themeColor="accent4" w:themeShade="80"/>
                <w:sz w:val="18"/>
                <w:szCs w:val="18"/>
              </w:rPr>
              <w:t>Lead</w:t>
            </w:r>
            <w:r w:rsidRPr="00BC53DB">
              <w:rPr>
                <w:rFonts w:cstheme="minorHAnsi"/>
                <w:color w:val="806000" w:themeColor="accent4" w:themeShade="80"/>
                <w:sz w:val="18"/>
                <w:szCs w:val="18"/>
              </w:rPr>
              <w:t xml:space="preserve"> </w:t>
            </w:r>
            <w:r w:rsidR="00745701" w:rsidRPr="00BC53DB">
              <w:rPr>
                <w:rFonts w:cstheme="minorHAnsi"/>
                <w:color w:val="806000" w:themeColor="accent4" w:themeShade="80"/>
                <w:sz w:val="18"/>
                <w:szCs w:val="18"/>
              </w:rPr>
              <w:t xml:space="preserve">– </w:t>
            </w:r>
            <w:r w:rsidR="00342D5A">
              <w:rPr>
                <w:rFonts w:cstheme="minorHAnsi"/>
                <w:color w:val="806000" w:themeColor="accent4" w:themeShade="80"/>
                <w:sz w:val="18"/>
                <w:szCs w:val="18"/>
              </w:rPr>
              <w:t>Communications Committee task leaders.</w:t>
            </w:r>
          </w:p>
          <w:p w14:paraId="08BF6BA1" w14:textId="4D0DAF00" w:rsidR="00FF7265" w:rsidRPr="00BC53DB" w:rsidRDefault="00745701" w:rsidP="00E40E28">
            <w:pPr>
              <w:pStyle w:val="ListParagraph"/>
              <w:spacing w:line="276" w:lineRule="auto"/>
              <w:ind w:left="0"/>
              <w:rPr>
                <w:rFonts w:cstheme="minorHAnsi"/>
                <w:color w:val="806000" w:themeColor="accent4" w:themeShade="80"/>
                <w:sz w:val="18"/>
                <w:szCs w:val="18"/>
              </w:rPr>
            </w:pPr>
            <w:r w:rsidRPr="00BC53DB">
              <w:rPr>
                <w:rFonts w:cstheme="minorHAnsi"/>
                <w:b/>
                <w:bCs/>
                <w:color w:val="806000" w:themeColor="accent4" w:themeShade="80"/>
                <w:sz w:val="18"/>
                <w:szCs w:val="18"/>
              </w:rPr>
              <w:t>Tasks</w:t>
            </w:r>
            <w:r w:rsidR="00E948B4" w:rsidRPr="00BC53DB">
              <w:rPr>
                <w:rFonts w:cstheme="minorHAnsi"/>
                <w:b/>
                <w:bCs/>
                <w:color w:val="806000" w:themeColor="accent4" w:themeShade="80"/>
                <w:sz w:val="18"/>
                <w:szCs w:val="18"/>
              </w:rPr>
              <w:t xml:space="preserve"> </w:t>
            </w:r>
            <w:r w:rsidRPr="00BC53DB">
              <w:rPr>
                <w:rFonts w:cstheme="minorHAnsi"/>
                <w:b/>
                <w:bCs/>
                <w:color w:val="806000" w:themeColor="accent4" w:themeShade="80"/>
                <w:sz w:val="18"/>
                <w:szCs w:val="18"/>
              </w:rPr>
              <w:t xml:space="preserve">- </w:t>
            </w:r>
            <w:r w:rsidRPr="00BC53DB">
              <w:rPr>
                <w:rFonts w:cstheme="minorHAnsi"/>
                <w:color w:val="806000" w:themeColor="accent4" w:themeShade="80"/>
                <w:sz w:val="18"/>
                <w:szCs w:val="18"/>
              </w:rPr>
              <w:t xml:space="preserve">Coordinate </w:t>
            </w:r>
            <w:r w:rsidR="003261D2" w:rsidRPr="00BC53DB">
              <w:rPr>
                <w:rFonts w:cstheme="minorHAnsi"/>
                <w:color w:val="806000" w:themeColor="accent4" w:themeShade="80"/>
                <w:sz w:val="18"/>
                <w:szCs w:val="18"/>
              </w:rPr>
              <w:t xml:space="preserve">and support </w:t>
            </w:r>
            <w:r w:rsidR="00342D5A">
              <w:rPr>
                <w:rFonts w:cstheme="minorHAnsi"/>
                <w:color w:val="806000" w:themeColor="accent4" w:themeShade="80"/>
                <w:sz w:val="18"/>
                <w:szCs w:val="18"/>
              </w:rPr>
              <w:t xml:space="preserve">current </w:t>
            </w:r>
            <w:r w:rsidRPr="00BC53DB">
              <w:rPr>
                <w:rFonts w:cstheme="minorHAnsi"/>
                <w:color w:val="806000" w:themeColor="accent4" w:themeShade="80"/>
                <w:sz w:val="18"/>
                <w:szCs w:val="18"/>
              </w:rPr>
              <w:t>communication resources</w:t>
            </w:r>
            <w:r w:rsidR="00342D5A">
              <w:rPr>
                <w:rFonts w:cstheme="minorHAnsi"/>
                <w:color w:val="806000" w:themeColor="accent4" w:themeShade="80"/>
                <w:sz w:val="18"/>
                <w:szCs w:val="18"/>
              </w:rPr>
              <w:t xml:space="preserve">, including </w:t>
            </w:r>
            <w:proofErr w:type="spellStart"/>
            <w:r w:rsidR="00342D5A">
              <w:rPr>
                <w:rFonts w:cstheme="minorHAnsi"/>
                <w:color w:val="806000" w:themeColor="accent4" w:themeShade="80"/>
                <w:sz w:val="18"/>
                <w:szCs w:val="18"/>
              </w:rPr>
              <w:t>list_serv</w:t>
            </w:r>
            <w:proofErr w:type="spellEnd"/>
            <w:r w:rsidR="00342D5A">
              <w:rPr>
                <w:rFonts w:cstheme="minorHAnsi"/>
                <w:color w:val="806000" w:themeColor="accent4" w:themeShade="80"/>
                <w:sz w:val="18"/>
                <w:szCs w:val="18"/>
              </w:rPr>
              <w:t xml:space="preserve">, zoom and </w:t>
            </w:r>
            <w:r w:rsidR="00F75D57">
              <w:rPr>
                <w:rFonts w:cstheme="minorHAnsi"/>
                <w:color w:val="806000" w:themeColor="accent4" w:themeShade="80"/>
                <w:sz w:val="18"/>
                <w:szCs w:val="18"/>
              </w:rPr>
              <w:t>hybrid</w:t>
            </w:r>
            <w:r w:rsidR="00342D5A">
              <w:rPr>
                <w:rFonts w:cstheme="minorHAnsi"/>
                <w:color w:val="806000" w:themeColor="accent4" w:themeShade="80"/>
                <w:sz w:val="18"/>
                <w:szCs w:val="18"/>
              </w:rPr>
              <w:t xml:space="preserve"> services</w:t>
            </w:r>
            <w:r w:rsidR="008F033E">
              <w:rPr>
                <w:rFonts w:cstheme="minorHAnsi"/>
                <w:color w:val="806000" w:themeColor="accent4" w:themeShade="80"/>
                <w:sz w:val="18"/>
                <w:szCs w:val="18"/>
              </w:rPr>
              <w:t>, and public/private Facebook sites.</w:t>
            </w:r>
            <w:r w:rsidRPr="00BC53DB">
              <w:rPr>
                <w:rFonts w:cstheme="minorHAnsi"/>
                <w:color w:val="806000" w:themeColor="accent4" w:themeShade="80"/>
                <w:sz w:val="18"/>
                <w:szCs w:val="18"/>
              </w:rPr>
              <w:t xml:space="preserve"> </w:t>
            </w:r>
            <w:r w:rsidR="003261D2" w:rsidRPr="00BC53DB">
              <w:rPr>
                <w:rFonts w:cstheme="minorHAnsi"/>
                <w:color w:val="806000" w:themeColor="accent4" w:themeShade="80"/>
                <w:sz w:val="18"/>
                <w:szCs w:val="18"/>
              </w:rPr>
              <w:t>W</w:t>
            </w:r>
            <w:r w:rsidRPr="00BC53DB">
              <w:rPr>
                <w:rFonts w:cstheme="minorHAnsi"/>
                <w:color w:val="806000" w:themeColor="accent4" w:themeShade="80"/>
                <w:sz w:val="18"/>
                <w:szCs w:val="18"/>
              </w:rPr>
              <w:t xml:space="preserve">ork with Outreach </w:t>
            </w:r>
            <w:r w:rsidR="008F033E">
              <w:rPr>
                <w:rFonts w:cstheme="minorHAnsi"/>
                <w:color w:val="806000" w:themeColor="accent4" w:themeShade="80"/>
                <w:sz w:val="18"/>
                <w:szCs w:val="18"/>
              </w:rPr>
              <w:t xml:space="preserve">task group </w:t>
            </w:r>
            <w:r w:rsidRPr="00BC53DB">
              <w:rPr>
                <w:rFonts w:cstheme="minorHAnsi"/>
                <w:color w:val="806000" w:themeColor="accent4" w:themeShade="80"/>
                <w:sz w:val="18"/>
                <w:szCs w:val="18"/>
              </w:rPr>
              <w:t xml:space="preserve">to provide </w:t>
            </w:r>
            <w:r w:rsidR="007D168D">
              <w:rPr>
                <w:rFonts w:cstheme="minorHAnsi"/>
                <w:color w:val="C00000"/>
                <w:sz w:val="18"/>
                <w:szCs w:val="18"/>
              </w:rPr>
              <w:t xml:space="preserve">updated CSL profiles for online sites and </w:t>
            </w:r>
            <w:r w:rsidR="003261D2" w:rsidRPr="00BC53DB">
              <w:rPr>
                <w:rFonts w:cstheme="minorHAnsi"/>
                <w:color w:val="806000" w:themeColor="accent4" w:themeShade="80"/>
                <w:sz w:val="18"/>
                <w:szCs w:val="18"/>
              </w:rPr>
              <w:t>t</w:t>
            </w:r>
            <w:r w:rsidR="00D31178" w:rsidRPr="00BC53DB">
              <w:rPr>
                <w:rFonts w:cstheme="minorHAnsi"/>
                <w:color w:val="806000" w:themeColor="accent4" w:themeShade="80"/>
                <w:sz w:val="18"/>
                <w:szCs w:val="18"/>
              </w:rPr>
              <w:t xml:space="preserve">rifold brochure consistent with </w:t>
            </w:r>
            <w:r w:rsidRPr="00BC53DB">
              <w:rPr>
                <w:rFonts w:cstheme="minorHAnsi"/>
                <w:color w:val="806000" w:themeColor="accent4" w:themeShade="80"/>
                <w:sz w:val="18"/>
                <w:szCs w:val="18"/>
              </w:rPr>
              <w:t>‘</w:t>
            </w:r>
            <w:r w:rsidRPr="00BC53DB">
              <w:rPr>
                <w:rFonts w:cstheme="minorHAnsi"/>
                <w:i/>
                <w:iCs/>
                <w:color w:val="806000" w:themeColor="accent4" w:themeShade="80"/>
                <w:sz w:val="18"/>
                <w:szCs w:val="18"/>
              </w:rPr>
              <w:t>CSL at a Glance’</w:t>
            </w:r>
            <w:r w:rsidRPr="00BC53DB">
              <w:rPr>
                <w:rFonts w:cstheme="minorHAnsi"/>
                <w:color w:val="806000" w:themeColor="accent4" w:themeShade="80"/>
                <w:sz w:val="18"/>
                <w:szCs w:val="18"/>
              </w:rPr>
              <w:t xml:space="preserve"> </w:t>
            </w:r>
            <w:r w:rsidR="00D31178" w:rsidRPr="00BC53DB">
              <w:rPr>
                <w:rFonts w:cstheme="minorHAnsi"/>
                <w:color w:val="806000" w:themeColor="accent4" w:themeShade="80"/>
                <w:sz w:val="18"/>
                <w:szCs w:val="18"/>
              </w:rPr>
              <w:t>for use at TEC convocations</w:t>
            </w:r>
            <w:r w:rsidR="008F033E">
              <w:rPr>
                <w:rFonts w:cstheme="minorHAnsi"/>
                <w:color w:val="806000" w:themeColor="accent4" w:themeShade="80"/>
                <w:sz w:val="18"/>
                <w:szCs w:val="18"/>
              </w:rPr>
              <w:t xml:space="preserve">. </w:t>
            </w:r>
            <w:r w:rsidR="003261D2" w:rsidRPr="00BC53DB">
              <w:rPr>
                <w:rFonts w:cstheme="minorHAnsi"/>
                <w:color w:val="806000" w:themeColor="accent4" w:themeShade="80"/>
                <w:sz w:val="18"/>
                <w:szCs w:val="18"/>
              </w:rPr>
              <w:t>P</w:t>
            </w:r>
            <w:r w:rsidR="003E38E0" w:rsidRPr="00BC53DB">
              <w:rPr>
                <w:rFonts w:cstheme="minorHAnsi"/>
                <w:color w:val="806000" w:themeColor="accent4" w:themeShade="80"/>
                <w:sz w:val="18"/>
                <w:szCs w:val="18"/>
              </w:rPr>
              <w:t>rovide support</w:t>
            </w:r>
            <w:r w:rsidR="008F033E">
              <w:rPr>
                <w:rFonts w:cstheme="minorHAnsi"/>
                <w:color w:val="806000" w:themeColor="accent4" w:themeShade="80"/>
                <w:sz w:val="18"/>
                <w:szCs w:val="18"/>
              </w:rPr>
              <w:t>, as requested,</w:t>
            </w:r>
            <w:r w:rsidR="003E38E0" w:rsidRPr="00BC53DB">
              <w:rPr>
                <w:rFonts w:cstheme="minorHAnsi"/>
                <w:color w:val="806000" w:themeColor="accent4" w:themeShade="80"/>
                <w:sz w:val="18"/>
                <w:szCs w:val="18"/>
              </w:rPr>
              <w:t xml:space="preserve"> for Newsletter generation.</w:t>
            </w:r>
          </w:p>
          <w:p w14:paraId="578C6F29" w14:textId="3284213B" w:rsidR="00F01E29" w:rsidRDefault="00212A3A" w:rsidP="00E40E28">
            <w:pPr>
              <w:pStyle w:val="ListParagraph"/>
              <w:spacing w:line="276" w:lineRule="auto"/>
              <w:ind w:left="0"/>
              <w:rPr>
                <w:rFonts w:cstheme="minorHAnsi"/>
                <w:color w:val="806000" w:themeColor="accent4" w:themeShade="80"/>
                <w:sz w:val="18"/>
                <w:szCs w:val="18"/>
              </w:rPr>
            </w:pPr>
            <w:r w:rsidRPr="00BC53DB">
              <w:rPr>
                <w:rFonts w:cstheme="minorHAnsi"/>
                <w:b/>
                <w:bCs/>
                <w:color w:val="806000" w:themeColor="accent4" w:themeShade="80"/>
                <w:sz w:val="18"/>
                <w:szCs w:val="18"/>
              </w:rPr>
              <w:t>Budget Request-</w:t>
            </w:r>
            <w:r w:rsidRPr="00BC53DB">
              <w:rPr>
                <w:rFonts w:cstheme="minorHAnsi"/>
                <w:color w:val="806000" w:themeColor="accent4" w:themeShade="80"/>
                <w:sz w:val="18"/>
                <w:szCs w:val="18"/>
              </w:rPr>
              <w:t xml:space="preserve"> </w:t>
            </w:r>
            <w:r w:rsidR="006F2134">
              <w:rPr>
                <w:rFonts w:cstheme="minorHAnsi"/>
                <w:color w:val="806000" w:themeColor="accent4" w:themeShade="80"/>
                <w:sz w:val="18"/>
                <w:szCs w:val="18"/>
              </w:rPr>
              <w:t>TBD</w:t>
            </w:r>
          </w:p>
          <w:p w14:paraId="2D8A66A7" w14:textId="08BD0C45" w:rsidR="00BC53DB" w:rsidRPr="00BC53DB" w:rsidRDefault="00BC53DB" w:rsidP="00E40E28">
            <w:pPr>
              <w:pStyle w:val="ListParagraph"/>
              <w:spacing w:line="276" w:lineRule="auto"/>
              <w:ind w:left="0"/>
              <w:rPr>
                <w:rFonts w:cstheme="minorHAnsi"/>
                <w:color w:val="806000" w:themeColor="accent4" w:themeShade="80"/>
                <w:sz w:val="18"/>
                <w:szCs w:val="18"/>
              </w:rPr>
            </w:pPr>
          </w:p>
        </w:tc>
      </w:tr>
      <w:tr w:rsidR="00AD3AE9" w:rsidRPr="00AD3AE9" w14:paraId="163A3E9A" w14:textId="77777777" w:rsidTr="00F01E29">
        <w:trPr>
          <w:trHeight w:val="331"/>
        </w:trPr>
        <w:tc>
          <w:tcPr>
            <w:tcW w:w="1398" w:type="pct"/>
          </w:tcPr>
          <w:p w14:paraId="54819C55" w14:textId="40601F85" w:rsidR="00745701" w:rsidRPr="007D168D" w:rsidRDefault="00745701" w:rsidP="00745701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</w:rPr>
            </w:pPr>
            <w:r w:rsidRPr="007D168D">
              <w:rPr>
                <w:sz w:val="18"/>
                <w:szCs w:val="18"/>
              </w:rPr>
              <w:t>Update priority</w:t>
            </w:r>
            <w:r w:rsidRPr="007D168D">
              <w:rPr>
                <w:i/>
                <w:iCs/>
                <w:sz w:val="18"/>
                <w:szCs w:val="18"/>
              </w:rPr>
              <w:t xml:space="preserve"> </w:t>
            </w:r>
            <w:r w:rsidRPr="007D168D">
              <w:rPr>
                <w:sz w:val="18"/>
                <w:szCs w:val="18"/>
              </w:rPr>
              <w:t>technology platforms</w:t>
            </w:r>
            <w:r w:rsidR="009A3877" w:rsidRPr="007D168D">
              <w:rPr>
                <w:sz w:val="18"/>
                <w:szCs w:val="18"/>
              </w:rPr>
              <w:t>.</w:t>
            </w:r>
            <w:r w:rsidRPr="007D168D">
              <w:rPr>
                <w:sz w:val="18"/>
                <w:szCs w:val="18"/>
              </w:rPr>
              <w:t xml:space="preserve">                                      </w:t>
            </w:r>
          </w:p>
          <w:p w14:paraId="2CB30983" w14:textId="77777777" w:rsidR="00745701" w:rsidRPr="007D168D" w:rsidRDefault="00745701" w:rsidP="00745701">
            <w:pPr>
              <w:spacing w:line="276" w:lineRule="auto"/>
              <w:rPr>
                <w:sz w:val="18"/>
                <w:szCs w:val="18"/>
              </w:rPr>
            </w:pPr>
          </w:p>
          <w:p w14:paraId="1C9237BF" w14:textId="77777777" w:rsidR="00745701" w:rsidRPr="007D168D" w:rsidRDefault="00745701" w:rsidP="00745701">
            <w:pPr>
              <w:spacing w:line="276" w:lineRule="auto"/>
              <w:rPr>
                <w:sz w:val="18"/>
                <w:szCs w:val="18"/>
              </w:rPr>
            </w:pPr>
          </w:p>
          <w:p w14:paraId="02533F94" w14:textId="4729759F" w:rsidR="006D0F57" w:rsidRPr="007D168D" w:rsidRDefault="006D0F57" w:rsidP="0074570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7" w:type="pct"/>
          </w:tcPr>
          <w:p w14:paraId="5FB7FCF6" w14:textId="27616DA6" w:rsidR="00745701" w:rsidRPr="00563C41" w:rsidRDefault="00745701" w:rsidP="00745701">
            <w:pPr>
              <w:pStyle w:val="ListParagraph"/>
              <w:spacing w:line="276" w:lineRule="auto"/>
              <w:ind w:left="0"/>
              <w:rPr>
                <w:rFonts w:cstheme="minorHAnsi"/>
                <w:color w:val="C00000"/>
                <w:sz w:val="18"/>
                <w:szCs w:val="18"/>
              </w:rPr>
            </w:pPr>
            <w:r w:rsidRPr="00BC53DB">
              <w:rPr>
                <w:sz w:val="18"/>
                <w:szCs w:val="18"/>
              </w:rPr>
              <w:t xml:space="preserve">Website and </w:t>
            </w:r>
            <w:r w:rsidRPr="008F033E">
              <w:rPr>
                <w:i/>
                <w:iCs/>
                <w:sz w:val="18"/>
                <w:szCs w:val="18"/>
              </w:rPr>
              <w:t>Opus Dei</w:t>
            </w:r>
            <w:r w:rsidRPr="00BC53DB">
              <w:rPr>
                <w:sz w:val="18"/>
                <w:szCs w:val="18"/>
              </w:rPr>
              <w:t xml:space="preserve"> contractors replaced and related apps upgraded </w:t>
            </w:r>
            <w:r w:rsidR="008F033E">
              <w:rPr>
                <w:sz w:val="18"/>
                <w:szCs w:val="18"/>
              </w:rPr>
              <w:t xml:space="preserve">during </w:t>
            </w:r>
            <w:proofErr w:type="spellStart"/>
            <w:r w:rsidR="00F75D57">
              <w:rPr>
                <w:sz w:val="18"/>
                <w:szCs w:val="18"/>
              </w:rPr>
              <w:t>Qtr</w:t>
            </w:r>
            <w:proofErr w:type="spellEnd"/>
            <w:r w:rsidR="00F75D57">
              <w:rPr>
                <w:sz w:val="18"/>
                <w:szCs w:val="18"/>
              </w:rPr>
              <w:t xml:space="preserve"> </w:t>
            </w:r>
            <w:r w:rsidRPr="00BC53DB">
              <w:rPr>
                <w:sz w:val="18"/>
                <w:szCs w:val="18"/>
              </w:rPr>
              <w:t>1-</w:t>
            </w:r>
            <w:r w:rsidR="008F033E">
              <w:rPr>
                <w:sz w:val="18"/>
                <w:szCs w:val="18"/>
              </w:rPr>
              <w:t>3,</w:t>
            </w:r>
            <w:r w:rsidRPr="00BC53DB">
              <w:rPr>
                <w:sz w:val="18"/>
                <w:szCs w:val="18"/>
              </w:rPr>
              <w:t xml:space="preserve"> 2023</w:t>
            </w:r>
            <w:r w:rsidR="008F033E">
              <w:rPr>
                <w:sz w:val="18"/>
                <w:szCs w:val="18"/>
              </w:rPr>
              <w:t>.</w:t>
            </w:r>
            <w:r w:rsidR="00563C41">
              <w:rPr>
                <w:sz w:val="18"/>
                <w:szCs w:val="18"/>
              </w:rPr>
              <w:t xml:space="preserve"> </w:t>
            </w:r>
            <w:proofErr w:type="spellStart"/>
            <w:r w:rsidR="00563C41" w:rsidRPr="00563C41">
              <w:rPr>
                <w:color w:val="C00000"/>
                <w:sz w:val="18"/>
                <w:szCs w:val="18"/>
              </w:rPr>
              <w:t>Webcitz</w:t>
            </w:r>
            <w:proofErr w:type="spellEnd"/>
            <w:r w:rsidR="00563C41" w:rsidRPr="00563C41">
              <w:rPr>
                <w:color w:val="C00000"/>
                <w:sz w:val="18"/>
                <w:szCs w:val="18"/>
              </w:rPr>
              <w:t xml:space="preserve"> funding for 2024 design time approved </w:t>
            </w:r>
            <w:proofErr w:type="spellStart"/>
            <w:r w:rsidR="00563C41" w:rsidRPr="00563C41">
              <w:rPr>
                <w:color w:val="C00000"/>
                <w:sz w:val="18"/>
                <w:szCs w:val="18"/>
              </w:rPr>
              <w:t>Qtr</w:t>
            </w:r>
            <w:proofErr w:type="spellEnd"/>
            <w:r w:rsidR="00563C41" w:rsidRPr="00563C41">
              <w:rPr>
                <w:color w:val="C00000"/>
                <w:sz w:val="18"/>
                <w:szCs w:val="18"/>
              </w:rPr>
              <w:t xml:space="preserve"> 4, 2023.</w:t>
            </w:r>
          </w:p>
          <w:p w14:paraId="4EBAB7E1" w14:textId="77777777" w:rsidR="00745701" w:rsidRPr="00BC53DB" w:rsidRDefault="00745701" w:rsidP="00E40E28">
            <w:pPr>
              <w:pStyle w:val="ListParagraph"/>
              <w:spacing w:line="276" w:lineRule="auto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35" w:type="pct"/>
          </w:tcPr>
          <w:p w14:paraId="1E4BC018" w14:textId="51021E42" w:rsidR="00212A3A" w:rsidRPr="00BC53DB" w:rsidRDefault="00212A3A" w:rsidP="00212A3A">
            <w:pPr>
              <w:pStyle w:val="ListParagraph"/>
              <w:spacing w:line="276" w:lineRule="auto"/>
              <w:ind w:left="0"/>
              <w:rPr>
                <w:rFonts w:cstheme="minorHAnsi"/>
                <w:color w:val="806000" w:themeColor="accent4" w:themeShade="80"/>
                <w:sz w:val="18"/>
                <w:szCs w:val="18"/>
              </w:rPr>
            </w:pPr>
            <w:r w:rsidRPr="00BC53DB">
              <w:rPr>
                <w:rFonts w:cstheme="minorHAnsi"/>
                <w:b/>
                <w:bCs/>
                <w:color w:val="806000" w:themeColor="accent4" w:themeShade="80"/>
                <w:sz w:val="18"/>
                <w:szCs w:val="18"/>
              </w:rPr>
              <w:t>Lead</w:t>
            </w:r>
            <w:r w:rsidRPr="00BC53DB">
              <w:rPr>
                <w:rFonts w:cstheme="minorHAnsi"/>
                <w:color w:val="806000" w:themeColor="accent4" w:themeShade="80"/>
                <w:sz w:val="18"/>
                <w:szCs w:val="18"/>
              </w:rPr>
              <w:t xml:space="preserve"> – </w:t>
            </w:r>
            <w:r w:rsidR="004A6827" w:rsidRPr="004A6827">
              <w:rPr>
                <w:rFonts w:cstheme="minorHAnsi"/>
                <w:color w:val="C00000"/>
                <w:sz w:val="18"/>
                <w:szCs w:val="18"/>
              </w:rPr>
              <w:t>Technology support group</w:t>
            </w:r>
            <w:r w:rsidR="006B2F5F" w:rsidRPr="004A6827">
              <w:rPr>
                <w:rFonts w:cstheme="minorHAnsi"/>
                <w:color w:val="C00000"/>
                <w:sz w:val="18"/>
                <w:szCs w:val="18"/>
              </w:rPr>
              <w:t xml:space="preserve">, </w:t>
            </w:r>
            <w:r w:rsidR="006B2F5F">
              <w:rPr>
                <w:rFonts w:cstheme="minorHAnsi"/>
                <w:color w:val="806000" w:themeColor="accent4" w:themeShade="80"/>
                <w:sz w:val="18"/>
                <w:szCs w:val="18"/>
              </w:rPr>
              <w:t>including Br. Florian and Business Manager.</w:t>
            </w:r>
          </w:p>
          <w:p w14:paraId="5B150FF1" w14:textId="1DE8ECF5" w:rsidR="00212A3A" w:rsidRPr="00BC53DB" w:rsidRDefault="00212A3A" w:rsidP="00212A3A">
            <w:pPr>
              <w:pStyle w:val="ListParagraph"/>
              <w:spacing w:line="276" w:lineRule="auto"/>
              <w:ind w:left="0"/>
              <w:rPr>
                <w:rFonts w:cstheme="minorHAnsi"/>
                <w:color w:val="806000" w:themeColor="accent4" w:themeShade="80"/>
                <w:sz w:val="18"/>
                <w:szCs w:val="18"/>
              </w:rPr>
            </w:pPr>
            <w:r w:rsidRPr="00BC53DB">
              <w:rPr>
                <w:rFonts w:cstheme="minorHAnsi"/>
                <w:b/>
                <w:bCs/>
                <w:color w:val="806000" w:themeColor="accent4" w:themeShade="80"/>
                <w:sz w:val="18"/>
                <w:szCs w:val="18"/>
              </w:rPr>
              <w:t>Tasks</w:t>
            </w:r>
            <w:r w:rsidR="003261D2" w:rsidRPr="00BC53DB">
              <w:rPr>
                <w:rFonts w:cstheme="minorHAnsi"/>
                <w:b/>
                <w:bCs/>
                <w:color w:val="806000" w:themeColor="accent4" w:themeShade="80"/>
                <w:sz w:val="18"/>
                <w:szCs w:val="18"/>
              </w:rPr>
              <w:t xml:space="preserve"> </w:t>
            </w:r>
            <w:r w:rsidRPr="00BC53DB">
              <w:rPr>
                <w:rFonts w:cstheme="minorHAnsi"/>
                <w:b/>
                <w:bCs/>
                <w:color w:val="806000" w:themeColor="accent4" w:themeShade="80"/>
                <w:sz w:val="18"/>
                <w:szCs w:val="18"/>
              </w:rPr>
              <w:t xml:space="preserve">- </w:t>
            </w:r>
            <w:r w:rsidRPr="00BC53DB">
              <w:rPr>
                <w:rFonts w:cstheme="minorHAnsi"/>
                <w:color w:val="806000" w:themeColor="accent4" w:themeShade="80"/>
                <w:sz w:val="18"/>
                <w:szCs w:val="18"/>
              </w:rPr>
              <w:t>Work with new contractors and other Committees regarding needed edits.</w:t>
            </w:r>
            <w:r w:rsidR="00FA6F71">
              <w:rPr>
                <w:rFonts w:cstheme="minorHAnsi"/>
                <w:color w:val="806000" w:themeColor="accent4" w:themeShade="80"/>
                <w:sz w:val="18"/>
                <w:szCs w:val="18"/>
              </w:rPr>
              <w:t xml:space="preserve"> Compensate CSL members for device</w:t>
            </w:r>
            <w:r w:rsidR="00563C41">
              <w:rPr>
                <w:rFonts w:cstheme="minorHAnsi"/>
                <w:color w:val="806000" w:themeColor="accent4" w:themeShade="80"/>
                <w:sz w:val="18"/>
                <w:szCs w:val="18"/>
              </w:rPr>
              <w:t>/</w:t>
            </w:r>
            <w:r w:rsidR="00FA6F71">
              <w:rPr>
                <w:rFonts w:cstheme="minorHAnsi"/>
                <w:color w:val="806000" w:themeColor="accent4" w:themeShade="80"/>
                <w:sz w:val="18"/>
                <w:szCs w:val="18"/>
              </w:rPr>
              <w:t>app support (ex, list</w:t>
            </w:r>
            <w:r w:rsidR="00563C41">
              <w:rPr>
                <w:rFonts w:cstheme="minorHAnsi"/>
                <w:color w:val="806000" w:themeColor="accent4" w:themeShade="80"/>
                <w:sz w:val="18"/>
                <w:szCs w:val="18"/>
              </w:rPr>
              <w:t>-</w:t>
            </w:r>
            <w:r w:rsidR="00FA6F71">
              <w:rPr>
                <w:rFonts w:cstheme="minorHAnsi"/>
                <w:color w:val="806000" w:themeColor="accent4" w:themeShade="80"/>
                <w:sz w:val="18"/>
                <w:szCs w:val="18"/>
              </w:rPr>
              <w:t>serv, zoom, Wufoo)</w:t>
            </w:r>
            <w:r w:rsidR="006B2F5F">
              <w:rPr>
                <w:rFonts w:cstheme="minorHAnsi"/>
                <w:color w:val="806000" w:themeColor="accent4" w:themeShade="80"/>
                <w:sz w:val="18"/>
                <w:szCs w:val="18"/>
              </w:rPr>
              <w:t xml:space="preserve"> and transfer personal ownership to CSL by </w:t>
            </w:r>
            <w:r w:rsidR="00563C41">
              <w:rPr>
                <w:rFonts w:cstheme="minorHAnsi"/>
                <w:color w:val="806000" w:themeColor="accent4" w:themeShade="80"/>
                <w:sz w:val="18"/>
                <w:szCs w:val="18"/>
              </w:rPr>
              <w:t>8/</w:t>
            </w:r>
            <w:r w:rsidR="006B2F5F">
              <w:rPr>
                <w:rFonts w:cstheme="minorHAnsi"/>
                <w:color w:val="806000" w:themeColor="accent4" w:themeShade="80"/>
                <w:sz w:val="18"/>
                <w:szCs w:val="18"/>
              </w:rPr>
              <w:t>2024.</w:t>
            </w:r>
            <w:r w:rsidR="006F2134">
              <w:rPr>
                <w:rFonts w:cstheme="minorHAnsi"/>
                <w:color w:val="806000" w:themeColor="accent4" w:themeShade="80"/>
                <w:sz w:val="18"/>
                <w:szCs w:val="18"/>
              </w:rPr>
              <w:t xml:space="preserve"> </w:t>
            </w:r>
            <w:r w:rsidR="006F2134" w:rsidRPr="00563C41">
              <w:rPr>
                <w:rFonts w:cstheme="minorHAnsi"/>
                <w:color w:val="C00000"/>
                <w:sz w:val="18"/>
                <w:szCs w:val="18"/>
              </w:rPr>
              <w:t xml:space="preserve">Improve livestreaming of </w:t>
            </w:r>
            <w:r w:rsidR="00563C41" w:rsidRPr="00563C41">
              <w:rPr>
                <w:rFonts w:cstheme="minorHAnsi"/>
                <w:color w:val="C00000"/>
                <w:sz w:val="18"/>
                <w:szCs w:val="18"/>
              </w:rPr>
              <w:t>convocation services.</w:t>
            </w:r>
          </w:p>
          <w:p w14:paraId="0DE7AD45" w14:textId="39BE91CD" w:rsidR="00212A3A" w:rsidRDefault="00212A3A" w:rsidP="00212A3A">
            <w:pPr>
              <w:pStyle w:val="ListParagraph"/>
              <w:spacing w:line="276" w:lineRule="auto"/>
              <w:ind w:left="0"/>
              <w:rPr>
                <w:rFonts w:cstheme="minorHAnsi"/>
                <w:color w:val="806000" w:themeColor="accent4" w:themeShade="80"/>
                <w:sz w:val="18"/>
                <w:szCs w:val="18"/>
              </w:rPr>
            </w:pPr>
            <w:r w:rsidRPr="00BC53DB">
              <w:rPr>
                <w:rFonts w:cstheme="minorHAnsi"/>
                <w:b/>
                <w:bCs/>
                <w:color w:val="806000" w:themeColor="accent4" w:themeShade="80"/>
                <w:sz w:val="18"/>
                <w:szCs w:val="18"/>
              </w:rPr>
              <w:t>Budget Request-</w:t>
            </w:r>
            <w:r w:rsidRPr="00BC53DB">
              <w:rPr>
                <w:rFonts w:cstheme="minorHAnsi"/>
                <w:color w:val="806000" w:themeColor="accent4" w:themeShade="80"/>
                <w:sz w:val="18"/>
                <w:szCs w:val="18"/>
              </w:rPr>
              <w:t xml:space="preserve"> </w:t>
            </w:r>
            <w:r w:rsidR="00563C41">
              <w:rPr>
                <w:rFonts w:cstheme="minorHAnsi"/>
                <w:color w:val="806000" w:themeColor="accent4" w:themeShade="80"/>
                <w:sz w:val="18"/>
                <w:szCs w:val="18"/>
              </w:rPr>
              <w:t>TBD</w:t>
            </w:r>
          </w:p>
          <w:p w14:paraId="6C2D0589" w14:textId="3E1A3172" w:rsidR="00FA6F71" w:rsidRPr="00BC53DB" w:rsidRDefault="00FA6F71" w:rsidP="00212A3A">
            <w:pPr>
              <w:pStyle w:val="ListParagraph"/>
              <w:spacing w:line="276" w:lineRule="auto"/>
              <w:ind w:left="0"/>
              <w:rPr>
                <w:rFonts w:cstheme="minorHAnsi"/>
                <w:color w:val="806000" w:themeColor="accent4" w:themeShade="80"/>
                <w:sz w:val="18"/>
                <w:szCs w:val="18"/>
              </w:rPr>
            </w:pPr>
          </w:p>
        </w:tc>
      </w:tr>
      <w:tr w:rsidR="00AD3AE9" w:rsidRPr="00AD3AE9" w14:paraId="3F902390" w14:textId="77777777" w:rsidTr="00F01E29">
        <w:trPr>
          <w:trHeight w:val="331"/>
        </w:trPr>
        <w:tc>
          <w:tcPr>
            <w:tcW w:w="1398" w:type="pct"/>
          </w:tcPr>
          <w:p w14:paraId="2FCD9852" w14:textId="53DE9D5A" w:rsidR="00750C7F" w:rsidRPr="00750C7F" w:rsidRDefault="00750C7F" w:rsidP="00750C7F">
            <w:pPr>
              <w:pStyle w:val="ListParagraph"/>
              <w:spacing w:line="276" w:lineRule="auto"/>
              <w:ind w:left="0"/>
              <w:rPr>
                <w:b/>
                <w:bCs/>
                <w:sz w:val="20"/>
                <w:szCs w:val="20"/>
              </w:rPr>
            </w:pPr>
            <w:r w:rsidRPr="00750C7F">
              <w:rPr>
                <w:b/>
                <w:bCs/>
                <w:sz w:val="20"/>
                <w:szCs w:val="20"/>
              </w:rPr>
              <w:t xml:space="preserve">In/Outreach </w:t>
            </w:r>
            <w:r w:rsidR="00AD3AE9">
              <w:rPr>
                <w:b/>
                <w:bCs/>
                <w:sz w:val="20"/>
                <w:szCs w:val="20"/>
              </w:rPr>
              <w:t>Action Items</w:t>
            </w:r>
          </w:p>
        </w:tc>
        <w:tc>
          <w:tcPr>
            <w:tcW w:w="1567" w:type="pct"/>
          </w:tcPr>
          <w:p w14:paraId="7D596105" w14:textId="56FF317A" w:rsidR="00750C7F" w:rsidRPr="00750C7F" w:rsidRDefault="00750C7F" w:rsidP="00745701">
            <w:pPr>
              <w:pStyle w:val="ListParagraph"/>
              <w:spacing w:line="276" w:lineRule="auto"/>
              <w:ind w:left="0"/>
              <w:rPr>
                <w:sz w:val="20"/>
                <w:szCs w:val="20"/>
              </w:rPr>
            </w:pPr>
            <w:r w:rsidRPr="00750C7F">
              <w:rPr>
                <w:b/>
                <w:bCs/>
                <w:sz w:val="20"/>
                <w:szCs w:val="20"/>
              </w:rPr>
              <w:t xml:space="preserve">Progress July 2022 -&gt; </w:t>
            </w:r>
            <w:r w:rsidR="00563C41" w:rsidRPr="00EE61B4">
              <w:rPr>
                <w:b/>
                <w:bCs/>
                <w:color w:val="C00000"/>
                <w:sz w:val="20"/>
                <w:szCs w:val="20"/>
              </w:rPr>
              <w:t>Nov</w:t>
            </w:r>
            <w:r w:rsidR="00AD3AE9">
              <w:rPr>
                <w:b/>
                <w:bCs/>
                <w:sz w:val="20"/>
                <w:szCs w:val="20"/>
              </w:rPr>
              <w:t xml:space="preserve">. </w:t>
            </w:r>
            <w:r w:rsidRPr="00750C7F">
              <w:rPr>
                <w:b/>
                <w:bCs/>
                <w:sz w:val="20"/>
                <w:szCs w:val="20"/>
              </w:rPr>
              <w:t xml:space="preserve"> 2023</w:t>
            </w:r>
          </w:p>
        </w:tc>
        <w:tc>
          <w:tcPr>
            <w:tcW w:w="2035" w:type="pct"/>
          </w:tcPr>
          <w:p w14:paraId="68EBF7D9" w14:textId="41F81BB4" w:rsidR="00750C7F" w:rsidRPr="00AD3AE9" w:rsidRDefault="00750C7F" w:rsidP="00212A3A">
            <w:pPr>
              <w:pStyle w:val="ListParagraph"/>
              <w:spacing w:line="276" w:lineRule="auto"/>
              <w:ind w:left="0"/>
              <w:rPr>
                <w:rFonts w:cstheme="minorHAnsi"/>
                <w:b/>
                <w:bCs/>
                <w:color w:val="806000" w:themeColor="accent4" w:themeShade="80"/>
                <w:sz w:val="20"/>
                <w:szCs w:val="20"/>
              </w:rPr>
            </w:pPr>
            <w:r w:rsidRPr="00AD3AE9">
              <w:rPr>
                <w:b/>
                <w:bCs/>
                <w:color w:val="806000" w:themeColor="accent4" w:themeShade="80"/>
                <w:sz w:val="20"/>
                <w:szCs w:val="20"/>
              </w:rPr>
              <w:t xml:space="preserve">2024 </w:t>
            </w:r>
            <w:r w:rsidR="00FA6F71">
              <w:rPr>
                <w:b/>
                <w:bCs/>
                <w:color w:val="806000" w:themeColor="accent4" w:themeShade="80"/>
                <w:sz w:val="20"/>
                <w:szCs w:val="20"/>
              </w:rPr>
              <w:t>P</w:t>
            </w:r>
            <w:r w:rsidRPr="00AD3AE9">
              <w:rPr>
                <w:b/>
                <w:bCs/>
                <w:color w:val="806000" w:themeColor="accent4" w:themeShade="80"/>
                <w:sz w:val="20"/>
                <w:szCs w:val="20"/>
              </w:rPr>
              <w:t xml:space="preserve">roposed </w:t>
            </w:r>
            <w:r w:rsidR="00FA6F71">
              <w:rPr>
                <w:b/>
                <w:bCs/>
                <w:color w:val="806000" w:themeColor="accent4" w:themeShade="80"/>
                <w:sz w:val="20"/>
                <w:szCs w:val="20"/>
              </w:rPr>
              <w:t>T</w:t>
            </w:r>
            <w:r w:rsidRPr="00AD3AE9">
              <w:rPr>
                <w:b/>
                <w:bCs/>
                <w:color w:val="806000" w:themeColor="accent4" w:themeShade="80"/>
                <w:sz w:val="20"/>
                <w:szCs w:val="20"/>
              </w:rPr>
              <w:t>ask</w:t>
            </w:r>
            <w:r w:rsidR="00FA6F71">
              <w:rPr>
                <w:b/>
                <w:bCs/>
                <w:color w:val="806000" w:themeColor="accent4" w:themeShade="80"/>
                <w:sz w:val="20"/>
                <w:szCs w:val="20"/>
              </w:rPr>
              <w:t>s</w:t>
            </w:r>
            <w:r w:rsidRPr="00AD3AE9">
              <w:rPr>
                <w:b/>
                <w:bCs/>
                <w:color w:val="806000" w:themeColor="accent4" w:themeShade="80"/>
                <w:sz w:val="20"/>
                <w:szCs w:val="20"/>
              </w:rPr>
              <w:t xml:space="preserve"> </w:t>
            </w:r>
          </w:p>
        </w:tc>
      </w:tr>
      <w:tr w:rsidR="00AD3AE9" w:rsidRPr="00AD3AE9" w14:paraId="4338B663" w14:textId="77777777" w:rsidTr="00F01E29">
        <w:trPr>
          <w:trHeight w:val="331"/>
        </w:trPr>
        <w:tc>
          <w:tcPr>
            <w:tcW w:w="1398" w:type="pct"/>
          </w:tcPr>
          <w:p w14:paraId="3429AE3C" w14:textId="10F871EF" w:rsidR="00487D3B" w:rsidRPr="00BC53DB" w:rsidRDefault="00487D3B" w:rsidP="00487D3B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BC53DB">
              <w:rPr>
                <w:sz w:val="18"/>
                <w:szCs w:val="18"/>
              </w:rPr>
              <w:t xml:space="preserve">Provide pastoral support network </w:t>
            </w:r>
            <w:r w:rsidR="009A3877" w:rsidRPr="00EE61B4">
              <w:rPr>
                <w:sz w:val="18"/>
                <w:szCs w:val="18"/>
              </w:rPr>
              <w:t>for CSL members.</w:t>
            </w:r>
            <w:r w:rsidRPr="00EE61B4">
              <w:rPr>
                <w:sz w:val="18"/>
                <w:szCs w:val="18"/>
              </w:rPr>
              <w:t xml:space="preserve">           </w:t>
            </w:r>
          </w:p>
          <w:p w14:paraId="6D816535" w14:textId="759FD678" w:rsidR="00487D3B" w:rsidRPr="00BC53DB" w:rsidRDefault="00487D3B" w:rsidP="00750C7F">
            <w:pPr>
              <w:pStyle w:val="ListParagraph"/>
              <w:spacing w:line="276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1567" w:type="pct"/>
          </w:tcPr>
          <w:p w14:paraId="18149DD0" w14:textId="04C562A5" w:rsidR="00487D3B" w:rsidRPr="00BC53DB" w:rsidRDefault="00487D3B" w:rsidP="00487D3B">
            <w:pPr>
              <w:pStyle w:val="ListParagraph"/>
              <w:spacing w:line="276" w:lineRule="auto"/>
              <w:ind w:left="0"/>
              <w:rPr>
                <w:rFonts w:cstheme="minorHAnsi"/>
                <w:sz w:val="18"/>
                <w:szCs w:val="18"/>
              </w:rPr>
            </w:pPr>
            <w:r w:rsidRPr="00BC53DB">
              <w:rPr>
                <w:rFonts w:cstheme="minorHAnsi"/>
                <w:sz w:val="18"/>
                <w:szCs w:val="18"/>
              </w:rPr>
              <w:t xml:space="preserve">Pastoral </w:t>
            </w:r>
            <w:r w:rsidR="009A3877">
              <w:rPr>
                <w:rFonts w:cstheme="minorHAnsi"/>
                <w:sz w:val="18"/>
                <w:szCs w:val="18"/>
              </w:rPr>
              <w:t xml:space="preserve">and confidential </w:t>
            </w:r>
            <w:r w:rsidRPr="00BC53DB">
              <w:rPr>
                <w:rFonts w:cstheme="minorHAnsi"/>
                <w:sz w:val="18"/>
                <w:szCs w:val="18"/>
              </w:rPr>
              <w:t>support effort assigned to Prior Escott and Br Daniel (7/1/23)</w:t>
            </w:r>
            <w:r w:rsidR="009A3877">
              <w:rPr>
                <w:rFonts w:cstheme="minorHAnsi"/>
                <w:sz w:val="18"/>
                <w:szCs w:val="18"/>
              </w:rPr>
              <w:t>; private contacts made, 3</w:t>
            </w:r>
            <w:r w:rsidR="009A3877" w:rsidRPr="009A3877">
              <w:rPr>
                <w:rFonts w:cstheme="minorHAnsi"/>
                <w:sz w:val="18"/>
                <w:szCs w:val="18"/>
                <w:vertAlign w:val="superscript"/>
              </w:rPr>
              <w:t>rd</w:t>
            </w:r>
            <w:r w:rsidR="009A3877">
              <w:rPr>
                <w:rFonts w:cstheme="minorHAnsi"/>
                <w:sz w:val="18"/>
                <w:szCs w:val="18"/>
              </w:rPr>
              <w:t xml:space="preserve"> qtr.  Weekly prayer-list provided by prayer-list coordinator for community use supplements the pastoral support service available.   </w:t>
            </w:r>
            <w:r w:rsidR="004A6827" w:rsidRPr="004A6827">
              <w:rPr>
                <w:rFonts w:cstheme="minorHAnsi"/>
                <w:color w:val="C00000"/>
                <w:sz w:val="18"/>
                <w:szCs w:val="18"/>
              </w:rPr>
              <w:t>Card ministry at 10/23 convocation begun for absent members.</w:t>
            </w:r>
            <w:r w:rsidR="009A3877" w:rsidRPr="004A6827">
              <w:rPr>
                <w:rFonts w:cstheme="minorHAnsi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2035" w:type="pct"/>
          </w:tcPr>
          <w:p w14:paraId="2ED2F24A" w14:textId="42DD0379" w:rsidR="00750C7F" w:rsidRPr="00BC53DB" w:rsidRDefault="00487D3B" w:rsidP="00487D3B">
            <w:pPr>
              <w:spacing w:line="276" w:lineRule="auto"/>
              <w:rPr>
                <w:rFonts w:cstheme="minorHAnsi"/>
                <w:color w:val="806000" w:themeColor="accent4" w:themeShade="80"/>
                <w:sz w:val="18"/>
                <w:szCs w:val="18"/>
              </w:rPr>
            </w:pPr>
            <w:r w:rsidRPr="00BC53DB">
              <w:rPr>
                <w:rFonts w:cstheme="minorHAnsi"/>
                <w:b/>
                <w:bCs/>
                <w:color w:val="806000" w:themeColor="accent4" w:themeShade="80"/>
                <w:sz w:val="18"/>
                <w:szCs w:val="18"/>
              </w:rPr>
              <w:t>Lead</w:t>
            </w:r>
            <w:r w:rsidRPr="00BC53DB">
              <w:rPr>
                <w:rFonts w:cstheme="minorHAnsi"/>
                <w:color w:val="806000" w:themeColor="accent4" w:themeShade="80"/>
                <w:sz w:val="18"/>
                <w:szCs w:val="18"/>
              </w:rPr>
              <w:t xml:space="preserve"> </w:t>
            </w:r>
            <w:r w:rsidR="00750C7F" w:rsidRPr="00BC53DB">
              <w:rPr>
                <w:rFonts w:cstheme="minorHAnsi"/>
                <w:color w:val="806000" w:themeColor="accent4" w:themeShade="80"/>
                <w:sz w:val="18"/>
                <w:szCs w:val="18"/>
              </w:rPr>
              <w:t xml:space="preserve">– </w:t>
            </w:r>
            <w:r w:rsidR="00EE61B4">
              <w:rPr>
                <w:rFonts w:cstheme="minorHAnsi"/>
                <w:color w:val="C00000"/>
                <w:sz w:val="18"/>
                <w:szCs w:val="18"/>
              </w:rPr>
              <w:t>Committee co-chairs</w:t>
            </w:r>
          </w:p>
          <w:p w14:paraId="2980BC21" w14:textId="3982CE43" w:rsidR="006D0F57" w:rsidRPr="00BC53DB" w:rsidRDefault="00750C7F" w:rsidP="00750C7F">
            <w:pPr>
              <w:spacing w:line="276" w:lineRule="auto"/>
              <w:rPr>
                <w:rFonts w:cstheme="minorHAnsi"/>
                <w:color w:val="806000" w:themeColor="accent4" w:themeShade="80"/>
                <w:sz w:val="18"/>
                <w:szCs w:val="18"/>
              </w:rPr>
            </w:pPr>
            <w:r w:rsidRPr="00BC53DB">
              <w:rPr>
                <w:rFonts w:cstheme="minorHAnsi"/>
                <w:b/>
                <w:bCs/>
                <w:color w:val="806000" w:themeColor="accent4" w:themeShade="80"/>
                <w:sz w:val="18"/>
                <w:szCs w:val="18"/>
              </w:rPr>
              <w:t>Tasks</w:t>
            </w:r>
            <w:r w:rsidR="006D0F57" w:rsidRPr="00BC53DB">
              <w:rPr>
                <w:rFonts w:cstheme="minorHAnsi"/>
                <w:b/>
                <w:bCs/>
                <w:color w:val="806000" w:themeColor="accent4" w:themeShade="80"/>
                <w:sz w:val="18"/>
                <w:szCs w:val="18"/>
              </w:rPr>
              <w:t xml:space="preserve"> </w:t>
            </w:r>
            <w:r w:rsidR="009A3877">
              <w:rPr>
                <w:rFonts w:cstheme="minorHAnsi"/>
                <w:b/>
                <w:bCs/>
                <w:color w:val="806000" w:themeColor="accent4" w:themeShade="80"/>
                <w:sz w:val="18"/>
                <w:szCs w:val="18"/>
              </w:rPr>
              <w:t>–</w:t>
            </w:r>
            <w:r w:rsidRPr="00BC53DB">
              <w:rPr>
                <w:rFonts w:cstheme="minorHAnsi"/>
                <w:b/>
                <w:bCs/>
                <w:color w:val="806000" w:themeColor="accent4" w:themeShade="80"/>
                <w:sz w:val="18"/>
                <w:szCs w:val="18"/>
              </w:rPr>
              <w:t xml:space="preserve"> </w:t>
            </w:r>
            <w:r w:rsidR="009A3877">
              <w:rPr>
                <w:rFonts w:cstheme="minorHAnsi"/>
                <w:color w:val="806000" w:themeColor="accent4" w:themeShade="80"/>
                <w:sz w:val="18"/>
                <w:szCs w:val="18"/>
              </w:rPr>
              <w:t>Continue to s</w:t>
            </w:r>
            <w:r w:rsidRPr="00BC53DB">
              <w:rPr>
                <w:rFonts w:cstheme="minorHAnsi"/>
                <w:color w:val="806000" w:themeColor="accent4" w:themeShade="80"/>
                <w:sz w:val="18"/>
                <w:szCs w:val="18"/>
              </w:rPr>
              <w:t xml:space="preserve">upport </w:t>
            </w:r>
            <w:r w:rsidR="006D0F57" w:rsidRPr="00BC53DB">
              <w:rPr>
                <w:rFonts w:cstheme="minorHAnsi"/>
                <w:color w:val="806000" w:themeColor="accent4" w:themeShade="80"/>
                <w:sz w:val="18"/>
                <w:szCs w:val="18"/>
              </w:rPr>
              <w:t xml:space="preserve">CSL pastoral support and </w:t>
            </w:r>
            <w:r w:rsidRPr="00BC53DB">
              <w:rPr>
                <w:rFonts w:cstheme="minorHAnsi"/>
                <w:color w:val="806000" w:themeColor="accent4" w:themeShade="80"/>
                <w:sz w:val="18"/>
                <w:szCs w:val="18"/>
              </w:rPr>
              <w:t>prayer</w:t>
            </w:r>
            <w:r w:rsidR="009A3877">
              <w:rPr>
                <w:rFonts w:cstheme="minorHAnsi"/>
                <w:color w:val="806000" w:themeColor="accent4" w:themeShade="80"/>
                <w:sz w:val="18"/>
                <w:szCs w:val="18"/>
              </w:rPr>
              <w:t>-</w:t>
            </w:r>
            <w:r w:rsidRPr="00BC53DB">
              <w:rPr>
                <w:rFonts w:cstheme="minorHAnsi"/>
                <w:color w:val="806000" w:themeColor="accent4" w:themeShade="80"/>
                <w:sz w:val="18"/>
                <w:szCs w:val="18"/>
              </w:rPr>
              <w:t xml:space="preserve">list </w:t>
            </w:r>
            <w:r w:rsidR="006D0F57" w:rsidRPr="00BC53DB">
              <w:rPr>
                <w:rFonts w:cstheme="minorHAnsi"/>
                <w:color w:val="806000" w:themeColor="accent4" w:themeShade="80"/>
                <w:sz w:val="18"/>
                <w:szCs w:val="18"/>
              </w:rPr>
              <w:t>providers</w:t>
            </w:r>
            <w:r w:rsidR="009A3877">
              <w:rPr>
                <w:rFonts w:cstheme="minorHAnsi"/>
                <w:color w:val="806000" w:themeColor="accent4" w:themeShade="80"/>
                <w:sz w:val="18"/>
                <w:szCs w:val="18"/>
              </w:rPr>
              <w:t xml:space="preserve">.  Note availability of CSL chaplain at convocations. </w:t>
            </w:r>
            <w:r w:rsidRPr="00BC53DB">
              <w:rPr>
                <w:rFonts w:cstheme="minorHAnsi"/>
                <w:color w:val="806000" w:themeColor="accent4" w:themeShade="80"/>
                <w:sz w:val="18"/>
                <w:szCs w:val="18"/>
              </w:rPr>
              <w:t xml:space="preserve"> </w:t>
            </w:r>
            <w:r w:rsidR="00487D3B" w:rsidRPr="00BC53DB">
              <w:rPr>
                <w:rFonts w:cstheme="minorHAnsi"/>
                <w:color w:val="806000" w:themeColor="accent4" w:themeShade="80"/>
                <w:sz w:val="18"/>
                <w:szCs w:val="18"/>
              </w:rPr>
              <w:t>Provide ‘cards’ to members as follow</w:t>
            </w:r>
            <w:r w:rsidRPr="00BC53DB">
              <w:rPr>
                <w:rFonts w:cstheme="minorHAnsi"/>
                <w:color w:val="806000" w:themeColor="accent4" w:themeShade="80"/>
                <w:sz w:val="18"/>
                <w:szCs w:val="18"/>
              </w:rPr>
              <w:t>-</w:t>
            </w:r>
            <w:r w:rsidR="00487D3B" w:rsidRPr="00BC53DB">
              <w:rPr>
                <w:rFonts w:cstheme="minorHAnsi"/>
                <w:color w:val="806000" w:themeColor="accent4" w:themeShade="80"/>
                <w:sz w:val="18"/>
                <w:szCs w:val="18"/>
              </w:rPr>
              <w:t xml:space="preserve">up to </w:t>
            </w:r>
            <w:r w:rsidR="009A3877">
              <w:rPr>
                <w:rFonts w:cstheme="minorHAnsi"/>
                <w:color w:val="806000" w:themeColor="accent4" w:themeShade="80"/>
                <w:sz w:val="18"/>
                <w:szCs w:val="18"/>
              </w:rPr>
              <w:t>2022</w:t>
            </w:r>
            <w:r w:rsidRPr="00BC53DB">
              <w:rPr>
                <w:rFonts w:cstheme="minorHAnsi"/>
                <w:color w:val="806000" w:themeColor="accent4" w:themeShade="80"/>
                <w:sz w:val="18"/>
                <w:szCs w:val="18"/>
              </w:rPr>
              <w:t xml:space="preserve"> member</w:t>
            </w:r>
            <w:r w:rsidR="006D0F57" w:rsidRPr="00BC53DB">
              <w:rPr>
                <w:rFonts w:cstheme="minorHAnsi"/>
                <w:color w:val="806000" w:themeColor="accent4" w:themeShade="80"/>
                <w:sz w:val="18"/>
                <w:szCs w:val="18"/>
              </w:rPr>
              <w:t>-</w:t>
            </w:r>
            <w:r w:rsidRPr="00BC53DB">
              <w:rPr>
                <w:rFonts w:cstheme="minorHAnsi"/>
                <w:color w:val="806000" w:themeColor="accent4" w:themeShade="80"/>
                <w:sz w:val="18"/>
                <w:szCs w:val="18"/>
              </w:rPr>
              <w:t xml:space="preserve">support subcommittee </w:t>
            </w:r>
            <w:r w:rsidR="00487D3B" w:rsidRPr="00BC53DB">
              <w:rPr>
                <w:rFonts w:cstheme="minorHAnsi"/>
                <w:color w:val="806000" w:themeColor="accent4" w:themeShade="80"/>
                <w:sz w:val="18"/>
                <w:szCs w:val="18"/>
              </w:rPr>
              <w:t>discussion</w:t>
            </w:r>
            <w:r w:rsidRPr="00BC53DB">
              <w:rPr>
                <w:rFonts w:cstheme="minorHAnsi"/>
                <w:color w:val="806000" w:themeColor="accent4" w:themeShade="80"/>
                <w:sz w:val="18"/>
                <w:szCs w:val="18"/>
              </w:rPr>
              <w:t>s</w:t>
            </w:r>
            <w:r w:rsidR="00A30D30">
              <w:rPr>
                <w:rFonts w:cstheme="minorHAnsi"/>
                <w:color w:val="806000" w:themeColor="accent4" w:themeShade="80"/>
                <w:sz w:val="18"/>
                <w:szCs w:val="18"/>
              </w:rPr>
              <w:t xml:space="preserve">; and continue ‘card </w:t>
            </w:r>
            <w:r w:rsidR="00EE61B4" w:rsidRPr="00EE61B4">
              <w:rPr>
                <w:rFonts w:cstheme="minorHAnsi"/>
                <w:color w:val="C00000"/>
                <w:sz w:val="18"/>
                <w:szCs w:val="18"/>
              </w:rPr>
              <w:t>ministry</w:t>
            </w:r>
            <w:r w:rsidR="00A30D30" w:rsidRPr="00EE61B4">
              <w:rPr>
                <w:rFonts w:cstheme="minorHAnsi"/>
                <w:color w:val="C00000"/>
                <w:sz w:val="18"/>
                <w:szCs w:val="18"/>
              </w:rPr>
              <w:t>’</w:t>
            </w:r>
            <w:r w:rsidR="00A30D30">
              <w:rPr>
                <w:rFonts w:cstheme="minorHAnsi"/>
                <w:color w:val="806000" w:themeColor="accent4" w:themeShade="80"/>
                <w:sz w:val="18"/>
                <w:szCs w:val="18"/>
              </w:rPr>
              <w:t xml:space="preserve"> initiative begun at 10/23 convocation.</w:t>
            </w:r>
            <w:r w:rsidR="006D0F57" w:rsidRPr="00BC53DB">
              <w:rPr>
                <w:rFonts w:cstheme="minorHAnsi"/>
                <w:color w:val="806000" w:themeColor="accent4" w:themeShade="80"/>
                <w:sz w:val="18"/>
                <w:szCs w:val="18"/>
              </w:rPr>
              <w:t xml:space="preserve">              </w:t>
            </w:r>
          </w:p>
          <w:p w14:paraId="69F6FC44" w14:textId="34C684F1" w:rsidR="00BC53DB" w:rsidRPr="00BC53DB" w:rsidRDefault="006D0F57" w:rsidP="00562B11">
            <w:pPr>
              <w:spacing w:line="276" w:lineRule="auto"/>
              <w:rPr>
                <w:rFonts w:cstheme="minorHAnsi"/>
                <w:color w:val="806000" w:themeColor="accent4" w:themeShade="80"/>
                <w:sz w:val="18"/>
                <w:szCs w:val="18"/>
              </w:rPr>
            </w:pPr>
            <w:r w:rsidRPr="00BC53DB">
              <w:rPr>
                <w:rFonts w:cstheme="minorHAnsi"/>
                <w:b/>
                <w:bCs/>
                <w:color w:val="806000" w:themeColor="accent4" w:themeShade="80"/>
                <w:sz w:val="18"/>
                <w:szCs w:val="18"/>
              </w:rPr>
              <w:t>Budget Request-</w:t>
            </w:r>
            <w:r w:rsidRPr="00BC53DB">
              <w:rPr>
                <w:rFonts w:cstheme="minorHAnsi"/>
                <w:color w:val="806000" w:themeColor="accent4" w:themeShade="80"/>
                <w:sz w:val="18"/>
                <w:szCs w:val="18"/>
              </w:rPr>
              <w:t xml:space="preserve"> </w:t>
            </w:r>
            <w:r w:rsidR="00EE61B4">
              <w:rPr>
                <w:rFonts w:cstheme="minorHAnsi"/>
                <w:color w:val="806000" w:themeColor="accent4" w:themeShade="80"/>
                <w:sz w:val="18"/>
                <w:szCs w:val="18"/>
              </w:rPr>
              <w:t>TBD</w:t>
            </w:r>
          </w:p>
        </w:tc>
      </w:tr>
      <w:tr w:rsidR="003C004C" w:rsidRPr="00AD3AE9" w14:paraId="25FA1E88" w14:textId="77777777" w:rsidTr="003C004C">
        <w:trPr>
          <w:trHeight w:val="331"/>
        </w:trPr>
        <w:tc>
          <w:tcPr>
            <w:tcW w:w="2965" w:type="pct"/>
            <w:gridSpan w:val="2"/>
          </w:tcPr>
          <w:p w14:paraId="53195CA5" w14:textId="185C64ED" w:rsidR="003C004C" w:rsidRPr="00BC53DB" w:rsidRDefault="003C004C" w:rsidP="003C004C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BC53DB">
              <w:rPr>
                <w:rFonts w:cstheme="minorHAnsi"/>
                <w:color w:val="2E74B5" w:themeColor="accent5" w:themeShade="BF"/>
                <w:sz w:val="18"/>
                <w:szCs w:val="18"/>
                <w:u w:val="single"/>
              </w:rPr>
              <w:t>NB:</w:t>
            </w:r>
            <w:r>
              <w:rPr>
                <w:rFonts w:cstheme="minorHAnsi"/>
                <w:color w:val="2E74B5" w:themeColor="accent5" w:themeShade="BF"/>
                <w:sz w:val="18"/>
                <w:szCs w:val="18"/>
                <w:u w:val="single"/>
              </w:rPr>
              <w:t xml:space="preserve"> </w:t>
            </w:r>
            <w:r>
              <w:rPr>
                <w:rFonts w:cstheme="minorHAnsi"/>
                <w:color w:val="2E74B5" w:themeColor="accent5" w:themeShade="BF"/>
                <w:sz w:val="18"/>
                <w:szCs w:val="18"/>
              </w:rPr>
              <w:t>S</w:t>
            </w:r>
            <w:r w:rsidRPr="00BC53DB">
              <w:rPr>
                <w:rFonts w:cstheme="minorHAnsi"/>
                <w:color w:val="2E74B5" w:themeColor="accent5" w:themeShade="BF"/>
                <w:sz w:val="18"/>
                <w:szCs w:val="18"/>
              </w:rPr>
              <w:t xml:space="preserve">piritual direction </w:t>
            </w:r>
            <w:r>
              <w:rPr>
                <w:rFonts w:cstheme="minorHAnsi"/>
                <w:color w:val="2E74B5" w:themeColor="accent5" w:themeShade="BF"/>
                <w:sz w:val="18"/>
                <w:szCs w:val="18"/>
              </w:rPr>
              <w:t xml:space="preserve">and issue resolution </w:t>
            </w:r>
            <w:r w:rsidRPr="00BC53DB">
              <w:rPr>
                <w:rFonts w:cstheme="minorHAnsi"/>
                <w:color w:val="2E74B5" w:themeColor="accent5" w:themeShade="BF"/>
                <w:sz w:val="18"/>
                <w:szCs w:val="18"/>
              </w:rPr>
              <w:t xml:space="preserve">resource links </w:t>
            </w:r>
            <w:r>
              <w:rPr>
                <w:rFonts w:cstheme="minorHAnsi"/>
                <w:color w:val="2E74B5" w:themeColor="accent5" w:themeShade="BF"/>
                <w:sz w:val="18"/>
                <w:szCs w:val="18"/>
              </w:rPr>
              <w:t xml:space="preserve">transferred </w:t>
            </w:r>
            <w:r w:rsidRPr="00BC53DB">
              <w:rPr>
                <w:rFonts w:cstheme="minorHAnsi"/>
                <w:color w:val="2E74B5" w:themeColor="accent5" w:themeShade="BF"/>
                <w:sz w:val="18"/>
                <w:szCs w:val="18"/>
              </w:rPr>
              <w:t xml:space="preserve">to </w:t>
            </w:r>
            <w:r>
              <w:rPr>
                <w:rFonts w:cstheme="minorHAnsi"/>
                <w:color w:val="2E74B5" w:themeColor="accent5" w:themeShade="BF"/>
                <w:sz w:val="18"/>
                <w:szCs w:val="18"/>
              </w:rPr>
              <w:t xml:space="preserve">F&amp;E area during 2023 </w:t>
            </w:r>
            <w:r w:rsidRPr="00BC53DB">
              <w:rPr>
                <w:rFonts w:cstheme="minorHAnsi"/>
                <w:color w:val="2E74B5" w:themeColor="accent5" w:themeShade="BF"/>
                <w:sz w:val="18"/>
                <w:szCs w:val="18"/>
              </w:rPr>
              <w:t>(see below)</w:t>
            </w:r>
            <w:r>
              <w:rPr>
                <w:rFonts w:cstheme="minorHAnsi"/>
                <w:color w:val="2E74B5" w:themeColor="accent5" w:themeShade="BF"/>
                <w:sz w:val="18"/>
                <w:szCs w:val="18"/>
              </w:rPr>
              <w:t>.</w:t>
            </w:r>
          </w:p>
        </w:tc>
        <w:tc>
          <w:tcPr>
            <w:tcW w:w="2035" w:type="pct"/>
          </w:tcPr>
          <w:p w14:paraId="0F03F5D1" w14:textId="1FBB7953" w:rsidR="003C004C" w:rsidRPr="00BC53DB" w:rsidRDefault="003C004C" w:rsidP="00487D3B">
            <w:pPr>
              <w:pStyle w:val="ListParagraph"/>
              <w:spacing w:line="276" w:lineRule="auto"/>
              <w:ind w:left="0"/>
              <w:rPr>
                <w:rFonts w:cstheme="minorHAnsi"/>
                <w:color w:val="806000" w:themeColor="accent4" w:themeShade="80"/>
                <w:sz w:val="18"/>
                <w:szCs w:val="18"/>
              </w:rPr>
            </w:pPr>
          </w:p>
        </w:tc>
      </w:tr>
      <w:tr w:rsidR="00AD3AE9" w:rsidRPr="00AD3AE9" w14:paraId="71339D6B" w14:textId="7B750661" w:rsidTr="00F01E29">
        <w:trPr>
          <w:trHeight w:val="331"/>
        </w:trPr>
        <w:tc>
          <w:tcPr>
            <w:tcW w:w="1398" w:type="pct"/>
          </w:tcPr>
          <w:p w14:paraId="6984C90B" w14:textId="046D4104" w:rsidR="00487D3B" w:rsidRPr="00BC53DB" w:rsidRDefault="00487D3B" w:rsidP="00487D3B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BC53DB">
              <w:rPr>
                <w:sz w:val="18"/>
                <w:szCs w:val="18"/>
              </w:rPr>
              <w:t>Re-engage with community partners (ex., NAECC, ABC)</w:t>
            </w:r>
            <w:r w:rsidR="00A30D30">
              <w:rPr>
                <w:sz w:val="18"/>
                <w:szCs w:val="18"/>
              </w:rPr>
              <w:t>.</w:t>
            </w:r>
            <w:r w:rsidRPr="00BC53D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7" w:type="pct"/>
          </w:tcPr>
          <w:p w14:paraId="262193E6" w14:textId="55D49FAD" w:rsidR="00487D3B" w:rsidRPr="00BC53DB" w:rsidRDefault="00487D3B" w:rsidP="00487D3B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BC53DB">
              <w:rPr>
                <w:rFonts w:cstheme="minorHAnsi"/>
                <w:sz w:val="18"/>
                <w:szCs w:val="18"/>
              </w:rPr>
              <w:t>Limited attendance by CSL reps at NAECC and ABC online meetings</w:t>
            </w:r>
            <w:r w:rsidR="00A30D30">
              <w:rPr>
                <w:rFonts w:cstheme="minorHAnsi"/>
                <w:sz w:val="18"/>
                <w:szCs w:val="18"/>
              </w:rPr>
              <w:t xml:space="preserve"> in 2023</w:t>
            </w:r>
            <w:r w:rsidRPr="00BC53DB">
              <w:rPr>
                <w:rFonts w:cstheme="minorHAnsi"/>
                <w:sz w:val="18"/>
                <w:szCs w:val="18"/>
              </w:rPr>
              <w:t>; future commitment TBD</w:t>
            </w:r>
            <w:r w:rsidR="00A30D30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035" w:type="pct"/>
          </w:tcPr>
          <w:p w14:paraId="009F16FC" w14:textId="126AE381" w:rsidR="006D0F57" w:rsidRPr="00BC53DB" w:rsidRDefault="00487D3B" w:rsidP="00487D3B">
            <w:pPr>
              <w:spacing w:line="276" w:lineRule="auto"/>
              <w:rPr>
                <w:rFonts w:cstheme="minorHAnsi"/>
                <w:color w:val="806000" w:themeColor="accent4" w:themeShade="80"/>
                <w:sz w:val="18"/>
                <w:szCs w:val="18"/>
              </w:rPr>
            </w:pPr>
            <w:r w:rsidRPr="00BC53DB">
              <w:rPr>
                <w:rFonts w:cstheme="minorHAnsi"/>
                <w:b/>
                <w:bCs/>
                <w:color w:val="806000" w:themeColor="accent4" w:themeShade="80"/>
                <w:sz w:val="18"/>
                <w:szCs w:val="18"/>
              </w:rPr>
              <w:t xml:space="preserve">Lead </w:t>
            </w:r>
            <w:r w:rsidR="006D0F57" w:rsidRPr="00BC53DB">
              <w:rPr>
                <w:rFonts w:cstheme="minorHAnsi"/>
                <w:b/>
                <w:bCs/>
                <w:color w:val="806000" w:themeColor="accent4" w:themeShade="80"/>
                <w:sz w:val="18"/>
                <w:szCs w:val="18"/>
              </w:rPr>
              <w:t xml:space="preserve">– </w:t>
            </w:r>
            <w:r w:rsidR="00EE61B4">
              <w:rPr>
                <w:rFonts w:cstheme="minorHAnsi"/>
                <w:color w:val="806000" w:themeColor="accent4" w:themeShade="80"/>
                <w:sz w:val="18"/>
                <w:szCs w:val="18"/>
              </w:rPr>
              <w:t>TBD</w:t>
            </w:r>
          </w:p>
          <w:p w14:paraId="458FA17B" w14:textId="420896AD" w:rsidR="00487D3B" w:rsidRPr="004A6827" w:rsidRDefault="006D0F57" w:rsidP="00487D3B">
            <w:pPr>
              <w:spacing w:line="276" w:lineRule="auto"/>
              <w:rPr>
                <w:rFonts w:cstheme="minorHAnsi"/>
                <w:color w:val="C00000"/>
                <w:sz w:val="18"/>
                <w:szCs w:val="18"/>
              </w:rPr>
            </w:pPr>
            <w:r w:rsidRPr="00BC53DB">
              <w:rPr>
                <w:rFonts w:cstheme="minorHAnsi"/>
                <w:b/>
                <w:bCs/>
                <w:color w:val="806000" w:themeColor="accent4" w:themeShade="80"/>
                <w:sz w:val="18"/>
                <w:szCs w:val="18"/>
              </w:rPr>
              <w:t>Tasks</w:t>
            </w:r>
            <w:r w:rsidRPr="00BC53DB">
              <w:rPr>
                <w:rFonts w:cstheme="minorHAnsi"/>
                <w:color w:val="806000" w:themeColor="accent4" w:themeShade="80"/>
                <w:sz w:val="18"/>
                <w:szCs w:val="18"/>
              </w:rPr>
              <w:t xml:space="preserve"> –</w:t>
            </w:r>
            <w:r w:rsidR="00487D3B" w:rsidRPr="00BC53DB">
              <w:rPr>
                <w:rFonts w:cstheme="minorHAnsi"/>
                <w:color w:val="806000" w:themeColor="accent4" w:themeShade="80"/>
                <w:sz w:val="18"/>
                <w:szCs w:val="18"/>
              </w:rPr>
              <w:t xml:space="preserve"> </w:t>
            </w:r>
            <w:r w:rsidRPr="00BC53DB">
              <w:rPr>
                <w:rFonts w:cstheme="minorHAnsi"/>
                <w:color w:val="806000" w:themeColor="accent4" w:themeShade="80"/>
                <w:sz w:val="18"/>
                <w:szCs w:val="18"/>
              </w:rPr>
              <w:t>Provide CSL</w:t>
            </w:r>
            <w:r w:rsidR="00487D3B" w:rsidRPr="00BC53DB">
              <w:rPr>
                <w:rFonts w:cstheme="minorHAnsi"/>
                <w:color w:val="806000" w:themeColor="accent4" w:themeShade="80"/>
                <w:sz w:val="18"/>
                <w:szCs w:val="18"/>
              </w:rPr>
              <w:t xml:space="preserve"> trifold </w:t>
            </w:r>
            <w:r w:rsidRPr="00BC53DB">
              <w:rPr>
                <w:rFonts w:cstheme="minorHAnsi"/>
                <w:color w:val="806000" w:themeColor="accent4" w:themeShade="80"/>
                <w:sz w:val="18"/>
                <w:szCs w:val="18"/>
              </w:rPr>
              <w:t>for</w:t>
            </w:r>
            <w:r w:rsidR="00487D3B" w:rsidRPr="00BC53DB">
              <w:rPr>
                <w:rFonts w:cstheme="minorHAnsi"/>
                <w:color w:val="806000" w:themeColor="accent4" w:themeShade="80"/>
                <w:sz w:val="18"/>
                <w:szCs w:val="18"/>
              </w:rPr>
              <w:t xml:space="preserve"> TEC conference</w:t>
            </w:r>
            <w:r w:rsidR="00A30D30">
              <w:rPr>
                <w:rFonts w:cstheme="minorHAnsi"/>
                <w:color w:val="806000" w:themeColor="accent4" w:themeShade="80"/>
                <w:sz w:val="18"/>
                <w:szCs w:val="18"/>
              </w:rPr>
              <w:t xml:space="preserve"> (see above).</w:t>
            </w:r>
            <w:r w:rsidR="00487D3B" w:rsidRPr="00BC53DB">
              <w:rPr>
                <w:rFonts w:cstheme="minorHAnsi"/>
                <w:color w:val="806000" w:themeColor="accent4" w:themeShade="80"/>
                <w:sz w:val="18"/>
                <w:szCs w:val="18"/>
              </w:rPr>
              <w:t xml:space="preserve"> </w:t>
            </w:r>
            <w:r w:rsidR="00A30D30">
              <w:rPr>
                <w:rFonts w:cstheme="minorHAnsi"/>
                <w:color w:val="806000" w:themeColor="accent4" w:themeShade="80"/>
                <w:sz w:val="18"/>
                <w:szCs w:val="18"/>
              </w:rPr>
              <w:t>C</w:t>
            </w:r>
            <w:r w:rsidR="00487D3B" w:rsidRPr="00BC53DB">
              <w:rPr>
                <w:rFonts w:cstheme="minorHAnsi"/>
                <w:color w:val="806000" w:themeColor="accent4" w:themeShade="80"/>
                <w:sz w:val="18"/>
                <w:szCs w:val="18"/>
              </w:rPr>
              <w:t>oord</w:t>
            </w:r>
            <w:r w:rsidRPr="00BC53DB">
              <w:rPr>
                <w:rFonts w:cstheme="minorHAnsi"/>
                <w:color w:val="806000" w:themeColor="accent4" w:themeShade="80"/>
                <w:sz w:val="18"/>
                <w:szCs w:val="18"/>
              </w:rPr>
              <w:t xml:space="preserve">inate </w:t>
            </w:r>
            <w:r w:rsidR="00487D3B" w:rsidRPr="00BC53DB">
              <w:rPr>
                <w:rFonts w:cstheme="minorHAnsi"/>
                <w:color w:val="806000" w:themeColor="accent4" w:themeShade="80"/>
                <w:sz w:val="18"/>
                <w:szCs w:val="18"/>
              </w:rPr>
              <w:t>with Abbess and communication</w:t>
            </w:r>
            <w:r w:rsidR="00A30D30">
              <w:rPr>
                <w:rFonts w:cstheme="minorHAnsi"/>
                <w:color w:val="806000" w:themeColor="accent4" w:themeShade="80"/>
                <w:sz w:val="18"/>
                <w:szCs w:val="18"/>
              </w:rPr>
              <w:t>s</w:t>
            </w:r>
            <w:r w:rsidR="00487D3B" w:rsidRPr="00BC53DB">
              <w:rPr>
                <w:rFonts w:cstheme="minorHAnsi"/>
                <w:color w:val="806000" w:themeColor="accent4" w:themeShade="80"/>
                <w:sz w:val="18"/>
                <w:szCs w:val="18"/>
              </w:rPr>
              <w:t xml:space="preserve"> re NAECC </w:t>
            </w:r>
            <w:r w:rsidRPr="00BC53DB">
              <w:rPr>
                <w:rFonts w:cstheme="minorHAnsi"/>
                <w:color w:val="806000" w:themeColor="accent4" w:themeShade="80"/>
                <w:sz w:val="18"/>
                <w:szCs w:val="18"/>
              </w:rPr>
              <w:t>subscription</w:t>
            </w:r>
            <w:r w:rsidR="00A30D30">
              <w:rPr>
                <w:rFonts w:cstheme="minorHAnsi"/>
                <w:color w:val="806000" w:themeColor="accent4" w:themeShade="80"/>
                <w:sz w:val="18"/>
                <w:szCs w:val="18"/>
              </w:rPr>
              <w:t xml:space="preserve"> and CSL profile</w:t>
            </w:r>
            <w:r w:rsidRPr="00BC53DB">
              <w:rPr>
                <w:rFonts w:cstheme="minorHAnsi"/>
                <w:color w:val="806000" w:themeColor="accent4" w:themeShade="80"/>
                <w:sz w:val="18"/>
                <w:szCs w:val="18"/>
              </w:rPr>
              <w:t>,</w:t>
            </w:r>
            <w:r w:rsidR="00487D3B" w:rsidRPr="00BC53DB">
              <w:rPr>
                <w:rFonts w:cstheme="minorHAnsi"/>
                <w:color w:val="806000" w:themeColor="accent4" w:themeShade="80"/>
                <w:sz w:val="18"/>
                <w:szCs w:val="18"/>
              </w:rPr>
              <w:t xml:space="preserve"> </w:t>
            </w:r>
            <w:r w:rsidRPr="00BC53DB">
              <w:rPr>
                <w:rFonts w:cstheme="minorHAnsi"/>
                <w:color w:val="806000" w:themeColor="accent4" w:themeShade="80"/>
                <w:sz w:val="18"/>
                <w:szCs w:val="18"/>
              </w:rPr>
              <w:t>TEC R</w:t>
            </w:r>
            <w:r w:rsidR="00487D3B" w:rsidRPr="00BC53DB">
              <w:rPr>
                <w:rFonts w:cstheme="minorHAnsi"/>
                <w:color w:val="806000" w:themeColor="accent4" w:themeShade="80"/>
                <w:sz w:val="18"/>
                <w:szCs w:val="18"/>
              </w:rPr>
              <w:t xml:space="preserve">edbook, </w:t>
            </w:r>
            <w:r w:rsidRPr="00BC53DB">
              <w:rPr>
                <w:rFonts w:cstheme="minorHAnsi"/>
                <w:color w:val="806000" w:themeColor="accent4" w:themeShade="80"/>
                <w:sz w:val="18"/>
                <w:szCs w:val="18"/>
              </w:rPr>
              <w:t>and P</w:t>
            </w:r>
            <w:r w:rsidR="00487D3B" w:rsidRPr="00BC53DB">
              <w:rPr>
                <w:rFonts w:cstheme="minorHAnsi"/>
                <w:color w:val="806000" w:themeColor="accent4" w:themeShade="80"/>
                <w:sz w:val="18"/>
                <w:szCs w:val="18"/>
              </w:rPr>
              <w:t>raes</w:t>
            </w:r>
            <w:r w:rsidRPr="00BC53DB">
              <w:rPr>
                <w:rFonts w:cstheme="minorHAnsi"/>
                <w:color w:val="806000" w:themeColor="accent4" w:themeShade="80"/>
                <w:sz w:val="18"/>
                <w:szCs w:val="18"/>
              </w:rPr>
              <w:t>id</w:t>
            </w:r>
            <w:r w:rsidR="00487D3B" w:rsidRPr="00BC53DB">
              <w:rPr>
                <w:rFonts w:cstheme="minorHAnsi"/>
                <w:color w:val="806000" w:themeColor="accent4" w:themeShade="80"/>
                <w:sz w:val="18"/>
                <w:szCs w:val="18"/>
              </w:rPr>
              <w:t xml:space="preserve">ium </w:t>
            </w:r>
            <w:r w:rsidR="000368E7">
              <w:rPr>
                <w:rFonts w:cstheme="minorHAnsi"/>
                <w:color w:val="806000" w:themeColor="accent4" w:themeShade="80"/>
                <w:sz w:val="18"/>
                <w:szCs w:val="18"/>
              </w:rPr>
              <w:t xml:space="preserve">(SC) </w:t>
            </w:r>
            <w:r w:rsidR="00487D3B" w:rsidRPr="00BC53DB">
              <w:rPr>
                <w:rFonts w:cstheme="minorHAnsi"/>
                <w:color w:val="806000" w:themeColor="accent4" w:themeShade="80"/>
                <w:sz w:val="18"/>
                <w:szCs w:val="18"/>
              </w:rPr>
              <w:t>listings</w:t>
            </w:r>
            <w:r w:rsidR="004A6827">
              <w:rPr>
                <w:rFonts w:cstheme="minorHAnsi"/>
                <w:color w:val="806000" w:themeColor="accent4" w:themeShade="80"/>
                <w:sz w:val="18"/>
                <w:szCs w:val="18"/>
              </w:rPr>
              <w:t xml:space="preserve">, </w:t>
            </w:r>
            <w:r w:rsidR="004A6827">
              <w:rPr>
                <w:rFonts w:cstheme="minorHAnsi"/>
                <w:color w:val="C00000"/>
                <w:sz w:val="18"/>
                <w:szCs w:val="18"/>
              </w:rPr>
              <w:t>&amp; profile on other online sites</w:t>
            </w:r>
            <w:r w:rsidR="009D05F5">
              <w:rPr>
                <w:rFonts w:cstheme="minorHAnsi"/>
                <w:color w:val="C00000"/>
                <w:sz w:val="18"/>
                <w:szCs w:val="18"/>
              </w:rPr>
              <w:t>.</w:t>
            </w:r>
          </w:p>
          <w:p w14:paraId="1934C8AB" w14:textId="308A3E4B" w:rsidR="00BC53DB" w:rsidRDefault="006D0F57" w:rsidP="00562B11">
            <w:pPr>
              <w:spacing w:line="276" w:lineRule="auto"/>
              <w:rPr>
                <w:rFonts w:cstheme="minorHAnsi"/>
                <w:color w:val="806000" w:themeColor="accent4" w:themeShade="80"/>
                <w:sz w:val="18"/>
                <w:szCs w:val="18"/>
              </w:rPr>
            </w:pPr>
            <w:r w:rsidRPr="00BC53DB">
              <w:rPr>
                <w:rFonts w:cstheme="minorHAnsi"/>
                <w:b/>
                <w:bCs/>
                <w:color w:val="806000" w:themeColor="accent4" w:themeShade="80"/>
                <w:sz w:val="18"/>
                <w:szCs w:val="18"/>
              </w:rPr>
              <w:t>Budget Request-</w:t>
            </w:r>
            <w:r w:rsidRPr="00BC53DB">
              <w:rPr>
                <w:rFonts w:cstheme="minorHAnsi"/>
                <w:color w:val="806000" w:themeColor="accent4" w:themeShade="80"/>
                <w:sz w:val="18"/>
                <w:szCs w:val="18"/>
              </w:rPr>
              <w:t xml:space="preserve"> </w:t>
            </w:r>
            <w:r w:rsidR="00EE61B4">
              <w:rPr>
                <w:rFonts w:cstheme="minorHAnsi"/>
                <w:color w:val="806000" w:themeColor="accent4" w:themeShade="80"/>
                <w:sz w:val="18"/>
                <w:szCs w:val="18"/>
              </w:rPr>
              <w:t>TBD</w:t>
            </w:r>
          </w:p>
          <w:p w14:paraId="5382B74A" w14:textId="4D6E3D5C" w:rsidR="00562B11" w:rsidRPr="00BC53DB" w:rsidRDefault="00562B11" w:rsidP="00562B11">
            <w:pPr>
              <w:spacing w:line="276" w:lineRule="auto"/>
              <w:rPr>
                <w:rFonts w:cstheme="minorHAnsi"/>
                <w:color w:val="806000" w:themeColor="accent4" w:themeShade="80"/>
                <w:sz w:val="18"/>
                <w:szCs w:val="18"/>
              </w:rPr>
            </w:pPr>
          </w:p>
        </w:tc>
      </w:tr>
      <w:tr w:rsidR="00AD3AE9" w:rsidRPr="00AD3AE9" w14:paraId="0832B452" w14:textId="58BE7C0E" w:rsidTr="00F01E29">
        <w:trPr>
          <w:trHeight w:val="331"/>
        </w:trPr>
        <w:tc>
          <w:tcPr>
            <w:tcW w:w="1398" w:type="pct"/>
          </w:tcPr>
          <w:p w14:paraId="642AFAEB" w14:textId="4BFEE867" w:rsidR="00487D3B" w:rsidRPr="00BC53DB" w:rsidRDefault="00487D3B" w:rsidP="00487D3B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sz w:val="18"/>
                <w:szCs w:val="18"/>
              </w:rPr>
            </w:pPr>
            <w:r w:rsidRPr="00BC53DB">
              <w:rPr>
                <w:sz w:val="18"/>
                <w:szCs w:val="18"/>
              </w:rPr>
              <w:t>Offer RB-spirituality program for parishes</w:t>
            </w:r>
            <w:r w:rsidR="00A30D30">
              <w:rPr>
                <w:sz w:val="18"/>
                <w:szCs w:val="18"/>
              </w:rPr>
              <w:t>.</w:t>
            </w:r>
            <w:r w:rsidRPr="00BC53DB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567" w:type="pct"/>
          </w:tcPr>
          <w:p w14:paraId="2939FCB0" w14:textId="4F3D1C73" w:rsidR="00487D3B" w:rsidRDefault="00487D3B" w:rsidP="00487D3B">
            <w:pPr>
              <w:pStyle w:val="ListParagraph"/>
              <w:spacing w:line="276" w:lineRule="auto"/>
              <w:ind w:left="0"/>
              <w:rPr>
                <w:sz w:val="18"/>
                <w:szCs w:val="18"/>
              </w:rPr>
            </w:pPr>
            <w:r w:rsidRPr="00BC53DB">
              <w:rPr>
                <w:sz w:val="18"/>
                <w:szCs w:val="18"/>
              </w:rPr>
              <w:t>Item deferred</w:t>
            </w:r>
            <w:r w:rsidR="000368E7">
              <w:rPr>
                <w:sz w:val="18"/>
                <w:szCs w:val="18"/>
              </w:rPr>
              <w:t xml:space="preserve"> for 1-2 years. </w:t>
            </w:r>
            <w:r w:rsidRPr="00BC53DB">
              <w:rPr>
                <w:sz w:val="18"/>
                <w:szCs w:val="18"/>
              </w:rPr>
              <w:t xml:space="preserve"> CSL member ministry support may be more viable near-term approach/focus</w:t>
            </w:r>
            <w:r w:rsidR="00A30D30">
              <w:rPr>
                <w:sz w:val="18"/>
                <w:szCs w:val="18"/>
              </w:rPr>
              <w:t>.</w:t>
            </w:r>
          </w:p>
          <w:p w14:paraId="5FE8FCAF" w14:textId="29E09ED4" w:rsidR="00BC53DB" w:rsidRPr="00BC53DB" w:rsidRDefault="00BC53DB" w:rsidP="00487D3B">
            <w:pPr>
              <w:pStyle w:val="ListParagraph"/>
              <w:spacing w:line="276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035" w:type="pct"/>
          </w:tcPr>
          <w:p w14:paraId="107E3E9E" w14:textId="63D0AE3C" w:rsidR="00562B11" w:rsidRPr="00EE61B4" w:rsidRDefault="00562B11" w:rsidP="00562B11">
            <w:pPr>
              <w:spacing w:line="276" w:lineRule="auto"/>
              <w:rPr>
                <w:rFonts w:cstheme="minorHAnsi"/>
                <w:color w:val="C00000"/>
                <w:sz w:val="18"/>
                <w:szCs w:val="18"/>
              </w:rPr>
            </w:pPr>
            <w:r w:rsidRPr="00BC53DB">
              <w:rPr>
                <w:rFonts w:cstheme="minorHAnsi"/>
                <w:b/>
                <w:bCs/>
                <w:color w:val="806000" w:themeColor="accent4" w:themeShade="80"/>
                <w:sz w:val="18"/>
                <w:szCs w:val="18"/>
              </w:rPr>
              <w:t xml:space="preserve">Lead – </w:t>
            </w:r>
            <w:r w:rsidR="00EE61B4" w:rsidRPr="00EE61B4">
              <w:rPr>
                <w:rFonts w:cstheme="minorHAnsi"/>
                <w:color w:val="C00000"/>
                <w:sz w:val="18"/>
                <w:szCs w:val="18"/>
              </w:rPr>
              <w:t>Committee Co-chairs</w:t>
            </w:r>
          </w:p>
          <w:p w14:paraId="76DF433E" w14:textId="4DCBF403" w:rsidR="00562B11" w:rsidRDefault="000368E7" w:rsidP="00562B11">
            <w:pPr>
              <w:spacing w:line="276" w:lineRule="auto"/>
              <w:rPr>
                <w:color w:val="806000" w:themeColor="accent4" w:themeShade="80"/>
                <w:sz w:val="18"/>
                <w:szCs w:val="18"/>
              </w:rPr>
            </w:pPr>
            <w:r>
              <w:rPr>
                <w:b/>
                <w:bCs/>
                <w:color w:val="806000" w:themeColor="accent4" w:themeShade="80"/>
                <w:sz w:val="18"/>
                <w:szCs w:val="18"/>
              </w:rPr>
              <w:t xml:space="preserve">Tasks - </w:t>
            </w:r>
            <w:r w:rsidR="00A30D30">
              <w:rPr>
                <w:color w:val="806000" w:themeColor="accent4" w:themeShade="80"/>
                <w:sz w:val="18"/>
                <w:szCs w:val="18"/>
              </w:rPr>
              <w:t>Re-initiate discussions in</w:t>
            </w:r>
            <w:r w:rsidR="00562B11">
              <w:rPr>
                <w:color w:val="806000" w:themeColor="accent4" w:themeShade="80"/>
                <w:sz w:val="18"/>
                <w:szCs w:val="18"/>
              </w:rPr>
              <w:t xml:space="preserve"> 2024</w:t>
            </w:r>
            <w:r w:rsidR="00A30D30">
              <w:rPr>
                <w:color w:val="806000" w:themeColor="accent4" w:themeShade="80"/>
                <w:sz w:val="18"/>
                <w:szCs w:val="18"/>
              </w:rPr>
              <w:t xml:space="preserve"> with Superior and Bishop Visitor about Benedictine/Lucan </w:t>
            </w:r>
            <w:r w:rsidR="00562B11">
              <w:rPr>
                <w:color w:val="806000" w:themeColor="accent4" w:themeShade="80"/>
                <w:sz w:val="18"/>
                <w:szCs w:val="18"/>
              </w:rPr>
              <w:t>ministry/</w:t>
            </w:r>
            <w:r w:rsidR="003A151A">
              <w:rPr>
                <w:color w:val="806000" w:themeColor="accent4" w:themeShade="80"/>
                <w:sz w:val="18"/>
                <w:szCs w:val="18"/>
              </w:rPr>
              <w:t xml:space="preserve"> </w:t>
            </w:r>
            <w:r w:rsidR="00562B11">
              <w:rPr>
                <w:color w:val="806000" w:themeColor="accent4" w:themeShade="80"/>
                <w:sz w:val="18"/>
                <w:szCs w:val="18"/>
              </w:rPr>
              <w:t xml:space="preserve">messages between CSL community/members and local parishes. </w:t>
            </w:r>
          </w:p>
          <w:p w14:paraId="1EAA0DB0" w14:textId="280828F8" w:rsidR="00487D3B" w:rsidRPr="00BC53DB" w:rsidRDefault="00562B11" w:rsidP="00562B11">
            <w:pPr>
              <w:spacing w:line="276" w:lineRule="auto"/>
              <w:rPr>
                <w:color w:val="806000" w:themeColor="accent4" w:themeShade="80"/>
                <w:sz w:val="18"/>
                <w:szCs w:val="18"/>
              </w:rPr>
            </w:pPr>
            <w:r w:rsidRPr="00BC53DB">
              <w:rPr>
                <w:rFonts w:cstheme="minorHAnsi"/>
                <w:b/>
                <w:bCs/>
                <w:color w:val="806000" w:themeColor="accent4" w:themeShade="80"/>
                <w:sz w:val="18"/>
                <w:szCs w:val="18"/>
              </w:rPr>
              <w:t>Budget Request-</w:t>
            </w:r>
            <w:r w:rsidRPr="00BC53DB">
              <w:rPr>
                <w:rFonts w:cstheme="minorHAnsi"/>
                <w:color w:val="806000" w:themeColor="accent4" w:themeShade="80"/>
                <w:sz w:val="18"/>
                <w:szCs w:val="18"/>
              </w:rPr>
              <w:t xml:space="preserve"> </w:t>
            </w:r>
            <w:r w:rsidR="00EE61B4">
              <w:rPr>
                <w:rFonts w:cstheme="minorHAnsi"/>
                <w:color w:val="806000" w:themeColor="accent4" w:themeShade="80"/>
                <w:sz w:val="18"/>
                <w:szCs w:val="18"/>
              </w:rPr>
              <w:t>TBD</w:t>
            </w:r>
          </w:p>
        </w:tc>
      </w:tr>
      <w:tr w:rsidR="00974DDD" w14:paraId="59BA34C1" w14:textId="77777777" w:rsidTr="00974DDD">
        <w:trPr>
          <w:trHeight w:val="331"/>
        </w:trPr>
        <w:tc>
          <w:tcPr>
            <w:tcW w:w="5000" w:type="pct"/>
            <w:gridSpan w:val="3"/>
          </w:tcPr>
          <w:p w14:paraId="5E67AAB7" w14:textId="5572CAB5" w:rsidR="00974DDD" w:rsidRPr="00BC53DB" w:rsidRDefault="00974DDD" w:rsidP="00974DDD">
            <w:pPr>
              <w:spacing w:line="276" w:lineRule="auto"/>
              <w:rPr>
                <w:rFonts w:cstheme="minorHAnsi"/>
                <w:color w:val="806000" w:themeColor="accent4" w:themeShade="80"/>
                <w:sz w:val="18"/>
                <w:szCs w:val="18"/>
              </w:rPr>
            </w:pPr>
            <w:r w:rsidRPr="00BC53DB">
              <w:rPr>
                <w:rFonts w:cstheme="minorHAnsi"/>
                <w:b/>
                <w:bCs/>
                <w:color w:val="806000" w:themeColor="accent4" w:themeShade="80"/>
                <w:sz w:val="18"/>
                <w:szCs w:val="18"/>
              </w:rPr>
              <w:t>Note 1</w:t>
            </w:r>
            <w:r w:rsidRPr="00BC53DB">
              <w:rPr>
                <w:rFonts w:cstheme="minorHAnsi"/>
                <w:color w:val="806000" w:themeColor="accent4" w:themeShade="80"/>
                <w:sz w:val="18"/>
                <w:szCs w:val="18"/>
              </w:rPr>
              <w:t xml:space="preserve">. </w:t>
            </w:r>
            <w:r w:rsidR="00212A3A" w:rsidRPr="00BC53DB">
              <w:rPr>
                <w:rFonts w:cstheme="minorHAnsi"/>
                <w:color w:val="806000" w:themeColor="accent4" w:themeShade="80"/>
                <w:sz w:val="18"/>
                <w:szCs w:val="18"/>
              </w:rPr>
              <w:t>The Communications Committee</w:t>
            </w:r>
            <w:r w:rsidRPr="00BC53DB">
              <w:rPr>
                <w:rFonts w:cstheme="minorHAnsi"/>
                <w:color w:val="806000" w:themeColor="accent4" w:themeShade="80"/>
                <w:sz w:val="18"/>
                <w:szCs w:val="18"/>
              </w:rPr>
              <w:t xml:space="preserve"> chair is Br </w:t>
            </w:r>
            <w:r w:rsidR="00212A3A" w:rsidRPr="00BC53DB">
              <w:rPr>
                <w:rFonts w:cstheme="minorHAnsi"/>
                <w:color w:val="806000" w:themeColor="accent4" w:themeShade="80"/>
                <w:sz w:val="18"/>
                <w:szCs w:val="18"/>
              </w:rPr>
              <w:t>Florian</w:t>
            </w:r>
            <w:r w:rsidRPr="00BC53DB">
              <w:rPr>
                <w:rFonts w:cstheme="minorHAnsi"/>
                <w:color w:val="806000" w:themeColor="accent4" w:themeShade="80"/>
                <w:sz w:val="18"/>
                <w:szCs w:val="18"/>
              </w:rPr>
              <w:t xml:space="preserve">.  Committee members include </w:t>
            </w:r>
            <w:r w:rsidR="00562B11" w:rsidRPr="00BC53DB">
              <w:rPr>
                <w:rFonts w:cstheme="minorHAnsi"/>
                <w:color w:val="806000" w:themeColor="accent4" w:themeShade="80"/>
                <w:sz w:val="18"/>
                <w:szCs w:val="18"/>
              </w:rPr>
              <w:t>Br Ronan</w:t>
            </w:r>
            <w:r w:rsidR="00562B11">
              <w:rPr>
                <w:rFonts w:cstheme="minorHAnsi"/>
                <w:color w:val="806000" w:themeColor="accent4" w:themeShade="80"/>
                <w:sz w:val="18"/>
                <w:szCs w:val="18"/>
              </w:rPr>
              <w:t xml:space="preserve"> and</w:t>
            </w:r>
            <w:r w:rsidR="00562B11" w:rsidRPr="00BC53DB">
              <w:rPr>
                <w:rFonts w:cstheme="minorHAnsi"/>
                <w:color w:val="806000" w:themeColor="accent4" w:themeShade="80"/>
                <w:sz w:val="18"/>
                <w:szCs w:val="18"/>
              </w:rPr>
              <w:t xml:space="preserve"> </w:t>
            </w:r>
            <w:r w:rsidRPr="00BC53DB">
              <w:rPr>
                <w:rFonts w:cstheme="minorHAnsi"/>
                <w:color w:val="806000" w:themeColor="accent4" w:themeShade="80"/>
                <w:sz w:val="18"/>
                <w:szCs w:val="18"/>
              </w:rPr>
              <w:t xml:space="preserve">Br </w:t>
            </w:r>
            <w:r w:rsidR="00212A3A" w:rsidRPr="00BC53DB">
              <w:rPr>
                <w:rFonts w:cstheme="minorHAnsi"/>
                <w:color w:val="806000" w:themeColor="accent4" w:themeShade="80"/>
                <w:sz w:val="18"/>
                <w:szCs w:val="18"/>
              </w:rPr>
              <w:t>Jude Thaddeus, and others</w:t>
            </w:r>
            <w:r w:rsidR="00562B11">
              <w:rPr>
                <w:rFonts w:cstheme="minorHAnsi"/>
                <w:color w:val="806000" w:themeColor="accent4" w:themeShade="80"/>
                <w:sz w:val="18"/>
                <w:szCs w:val="18"/>
              </w:rPr>
              <w:t xml:space="preserve"> </w:t>
            </w:r>
            <w:r w:rsidR="00EE61B4">
              <w:rPr>
                <w:rFonts w:cstheme="minorHAnsi"/>
                <w:color w:val="806000" w:themeColor="accent4" w:themeShade="80"/>
                <w:sz w:val="18"/>
                <w:szCs w:val="18"/>
              </w:rPr>
              <w:t>TBD as needed</w:t>
            </w:r>
            <w:r w:rsidR="009D05F5">
              <w:rPr>
                <w:rFonts w:cstheme="minorHAnsi"/>
                <w:color w:val="806000" w:themeColor="accent4" w:themeShade="80"/>
                <w:sz w:val="18"/>
                <w:szCs w:val="18"/>
              </w:rPr>
              <w:t>.</w:t>
            </w:r>
            <w:r w:rsidR="00FC6007">
              <w:rPr>
                <w:rFonts w:cstheme="minorHAnsi"/>
                <w:color w:val="806000" w:themeColor="accent4" w:themeShade="80"/>
                <w:sz w:val="18"/>
                <w:szCs w:val="18"/>
              </w:rPr>
              <w:t xml:space="preserve">  </w:t>
            </w:r>
            <w:r w:rsidR="00562B11">
              <w:rPr>
                <w:rFonts w:cstheme="minorHAnsi"/>
                <w:color w:val="806000" w:themeColor="accent4" w:themeShade="80"/>
                <w:sz w:val="18"/>
                <w:szCs w:val="18"/>
              </w:rPr>
              <w:t xml:space="preserve">Br John David serves as a FB assistant administrator. </w:t>
            </w:r>
            <w:r w:rsidR="00FC6007">
              <w:rPr>
                <w:rFonts w:cstheme="minorHAnsi"/>
                <w:color w:val="806000" w:themeColor="accent4" w:themeShade="80"/>
                <w:sz w:val="18"/>
                <w:szCs w:val="18"/>
              </w:rPr>
              <w:t xml:space="preserve">The superior is an ex officio member of both the Communications and </w:t>
            </w:r>
            <w:proofErr w:type="gramStart"/>
            <w:r w:rsidR="00FC6007">
              <w:rPr>
                <w:rFonts w:cstheme="minorHAnsi"/>
                <w:color w:val="806000" w:themeColor="accent4" w:themeShade="80"/>
                <w:sz w:val="18"/>
                <w:szCs w:val="18"/>
              </w:rPr>
              <w:t>In</w:t>
            </w:r>
            <w:proofErr w:type="gramEnd"/>
            <w:r w:rsidR="00FC6007">
              <w:rPr>
                <w:rFonts w:cstheme="minorHAnsi"/>
                <w:color w:val="806000" w:themeColor="accent4" w:themeShade="80"/>
                <w:sz w:val="18"/>
                <w:szCs w:val="18"/>
              </w:rPr>
              <w:t>/Outreach committees.</w:t>
            </w:r>
            <w:r w:rsidRPr="00BC53DB">
              <w:rPr>
                <w:rFonts w:cstheme="minorHAnsi"/>
                <w:color w:val="806000" w:themeColor="accent4" w:themeShade="80"/>
                <w:sz w:val="18"/>
                <w:szCs w:val="18"/>
              </w:rPr>
              <w:t xml:space="preserve"> </w:t>
            </w:r>
          </w:p>
          <w:p w14:paraId="4A0D053F" w14:textId="77777777" w:rsidR="00974DDD" w:rsidRPr="00BC53DB" w:rsidRDefault="00974DDD" w:rsidP="003A151A">
            <w:pPr>
              <w:rPr>
                <w:rFonts w:cstheme="minorHAnsi"/>
                <w:color w:val="806000" w:themeColor="accent4" w:themeShade="80"/>
                <w:sz w:val="18"/>
                <w:szCs w:val="18"/>
              </w:rPr>
            </w:pPr>
            <w:r w:rsidRPr="00BC53DB">
              <w:rPr>
                <w:rFonts w:cstheme="minorHAnsi"/>
                <w:color w:val="806000" w:themeColor="accent4" w:themeShade="80"/>
                <w:sz w:val="18"/>
                <w:szCs w:val="18"/>
              </w:rPr>
              <w:t xml:space="preserve"> </w:t>
            </w:r>
          </w:p>
          <w:p w14:paraId="7F4A1FFD" w14:textId="7A645879" w:rsidR="00974DDD" w:rsidRPr="006D0F57" w:rsidRDefault="00974DDD" w:rsidP="006B2F5F">
            <w:pPr>
              <w:spacing w:line="276" w:lineRule="auto"/>
              <w:rPr>
                <w:color w:val="C00000"/>
                <w:sz w:val="20"/>
                <w:szCs w:val="20"/>
              </w:rPr>
            </w:pPr>
            <w:r w:rsidRPr="00BC53DB">
              <w:rPr>
                <w:rFonts w:cstheme="minorHAnsi"/>
                <w:b/>
                <w:bCs/>
                <w:color w:val="806000" w:themeColor="accent4" w:themeShade="80"/>
                <w:sz w:val="18"/>
                <w:szCs w:val="18"/>
              </w:rPr>
              <w:t xml:space="preserve">Note 2.  </w:t>
            </w:r>
            <w:r w:rsidRPr="00BC53DB">
              <w:rPr>
                <w:rFonts w:cstheme="minorHAnsi"/>
                <w:color w:val="806000" w:themeColor="accent4" w:themeShade="80"/>
                <w:sz w:val="18"/>
                <w:szCs w:val="18"/>
              </w:rPr>
              <w:t xml:space="preserve">The </w:t>
            </w:r>
            <w:r w:rsidR="00212A3A" w:rsidRPr="00BC53DB">
              <w:rPr>
                <w:rFonts w:cstheme="minorHAnsi"/>
                <w:color w:val="806000" w:themeColor="accent4" w:themeShade="80"/>
                <w:sz w:val="18"/>
                <w:szCs w:val="18"/>
              </w:rPr>
              <w:t>In/Outreach</w:t>
            </w:r>
            <w:r w:rsidRPr="00BC53DB">
              <w:rPr>
                <w:rFonts w:cstheme="minorHAnsi"/>
                <w:color w:val="806000" w:themeColor="accent4" w:themeShade="80"/>
                <w:sz w:val="18"/>
                <w:szCs w:val="18"/>
              </w:rPr>
              <w:t xml:space="preserve"> Committee</w:t>
            </w:r>
            <w:r w:rsidR="00212A3A" w:rsidRPr="00BC53DB">
              <w:rPr>
                <w:rFonts w:cstheme="minorHAnsi"/>
                <w:color w:val="806000" w:themeColor="accent4" w:themeShade="80"/>
                <w:sz w:val="18"/>
                <w:szCs w:val="18"/>
              </w:rPr>
              <w:t xml:space="preserve"> </w:t>
            </w:r>
            <w:r w:rsidR="00212A3A" w:rsidRPr="00586708">
              <w:rPr>
                <w:rFonts w:cstheme="minorHAnsi"/>
                <w:color w:val="C00000"/>
                <w:sz w:val="18"/>
                <w:szCs w:val="18"/>
              </w:rPr>
              <w:t xml:space="preserve">chair is </w:t>
            </w:r>
            <w:r w:rsidR="00EE61B4" w:rsidRPr="00586708">
              <w:rPr>
                <w:rFonts w:cstheme="minorHAnsi"/>
                <w:color w:val="C00000"/>
                <w:sz w:val="18"/>
                <w:szCs w:val="18"/>
              </w:rPr>
              <w:t xml:space="preserve">Sr Mary Magdalene, eff. 12/23.  </w:t>
            </w:r>
            <w:r w:rsidR="00586708" w:rsidRPr="00586708">
              <w:rPr>
                <w:rFonts w:cstheme="minorHAnsi"/>
                <w:color w:val="C00000"/>
                <w:sz w:val="18"/>
                <w:szCs w:val="18"/>
              </w:rPr>
              <w:t xml:space="preserve">She is to be supported by co-chair Sr Catherine Ann and </w:t>
            </w:r>
            <w:r w:rsidR="007725CC">
              <w:rPr>
                <w:rFonts w:cstheme="minorHAnsi"/>
                <w:color w:val="C00000"/>
                <w:sz w:val="18"/>
                <w:szCs w:val="18"/>
              </w:rPr>
              <w:t>o</w:t>
            </w:r>
            <w:r w:rsidR="00586708" w:rsidRPr="00586708">
              <w:rPr>
                <w:rFonts w:cstheme="minorHAnsi"/>
                <w:color w:val="C00000"/>
                <w:sz w:val="18"/>
                <w:szCs w:val="18"/>
              </w:rPr>
              <w:t xml:space="preserve">utreach </w:t>
            </w:r>
            <w:r w:rsidR="007725CC">
              <w:rPr>
                <w:rFonts w:cstheme="minorHAnsi"/>
                <w:color w:val="C00000"/>
                <w:sz w:val="18"/>
                <w:szCs w:val="18"/>
              </w:rPr>
              <w:t>m</w:t>
            </w:r>
            <w:r w:rsidR="00212A3A" w:rsidRPr="00586708">
              <w:rPr>
                <w:rFonts w:cstheme="minorHAnsi"/>
                <w:color w:val="C00000"/>
                <w:sz w:val="18"/>
                <w:szCs w:val="18"/>
              </w:rPr>
              <w:t>embers</w:t>
            </w:r>
            <w:r w:rsidR="00586708" w:rsidRPr="00586708">
              <w:rPr>
                <w:rFonts w:cstheme="minorHAnsi"/>
                <w:color w:val="C00000"/>
                <w:sz w:val="18"/>
                <w:szCs w:val="18"/>
              </w:rPr>
              <w:t xml:space="preserve"> Br Jude Thaddeus and Sr Julian.</w:t>
            </w:r>
            <w:r w:rsidR="00AA48CF" w:rsidRPr="00586708">
              <w:rPr>
                <w:rFonts w:cstheme="minorHAnsi"/>
                <w:color w:val="C00000"/>
                <w:sz w:val="18"/>
                <w:szCs w:val="18"/>
              </w:rPr>
              <w:t xml:space="preserve">  </w:t>
            </w:r>
            <w:r w:rsidR="00586708" w:rsidRPr="00586708">
              <w:rPr>
                <w:rFonts w:cstheme="minorHAnsi"/>
                <w:color w:val="C00000"/>
                <w:sz w:val="18"/>
                <w:szCs w:val="18"/>
              </w:rPr>
              <w:t>Additional in/outreach members are to be identified in early 2024.</w:t>
            </w:r>
            <w:r w:rsidR="00586708">
              <w:rPr>
                <w:rFonts w:cstheme="minorHAnsi"/>
                <w:color w:val="806000" w:themeColor="accent4" w:themeShade="80"/>
                <w:sz w:val="18"/>
                <w:szCs w:val="18"/>
              </w:rPr>
              <w:t xml:space="preserve"> </w:t>
            </w:r>
            <w:r w:rsidR="00562B11">
              <w:rPr>
                <w:rFonts w:cstheme="minorHAnsi"/>
                <w:color w:val="806000" w:themeColor="accent4" w:themeShade="80"/>
                <w:sz w:val="18"/>
                <w:szCs w:val="18"/>
              </w:rPr>
              <w:t xml:space="preserve">Sr Mary Francis is the </w:t>
            </w:r>
            <w:r w:rsidR="000368E7">
              <w:rPr>
                <w:rFonts w:cstheme="minorHAnsi"/>
                <w:color w:val="806000" w:themeColor="accent4" w:themeShade="80"/>
                <w:sz w:val="18"/>
                <w:szCs w:val="18"/>
              </w:rPr>
              <w:t xml:space="preserve">CSL’s </w:t>
            </w:r>
            <w:r w:rsidR="00562B11">
              <w:rPr>
                <w:rFonts w:cstheme="minorHAnsi"/>
                <w:color w:val="806000" w:themeColor="accent4" w:themeShade="80"/>
                <w:sz w:val="18"/>
                <w:szCs w:val="18"/>
              </w:rPr>
              <w:t>prayer-list provider</w:t>
            </w:r>
            <w:r w:rsidR="003A151A">
              <w:rPr>
                <w:rFonts w:cstheme="minorHAnsi"/>
                <w:color w:val="806000" w:themeColor="accent4" w:themeShade="80"/>
                <w:sz w:val="18"/>
                <w:szCs w:val="18"/>
              </w:rPr>
              <w:t xml:space="preserve">, Br Raymond provides pastoral support, Br Anskar is the Safe Community training coordinator, </w:t>
            </w:r>
            <w:r w:rsidR="00562B11">
              <w:rPr>
                <w:rFonts w:cstheme="minorHAnsi"/>
                <w:color w:val="806000" w:themeColor="accent4" w:themeShade="80"/>
                <w:sz w:val="18"/>
                <w:szCs w:val="18"/>
              </w:rPr>
              <w:t>and Fr Sid Breese is the CSL’s chaplain.</w:t>
            </w:r>
          </w:p>
        </w:tc>
      </w:tr>
    </w:tbl>
    <w:p w14:paraId="1C3C731A" w14:textId="6554D5F6" w:rsidR="0054696B" w:rsidRDefault="0054696B" w:rsidP="0054696B">
      <w:pPr>
        <w:spacing w:before="120" w:line="48" w:lineRule="auto"/>
        <w:rPr>
          <w:b/>
          <w:bCs/>
          <w:sz w:val="20"/>
          <w:szCs w:val="20"/>
        </w:rPr>
      </w:pPr>
    </w:p>
    <w:p w14:paraId="56186098" w14:textId="109A0510" w:rsidR="0054696B" w:rsidRPr="00BC53DB" w:rsidRDefault="0054696B" w:rsidP="0054696B">
      <w:pPr>
        <w:spacing w:before="120"/>
        <w:rPr>
          <w:color w:val="2E74B5" w:themeColor="accent5" w:themeShade="BF"/>
          <w:sz w:val="24"/>
          <w:szCs w:val="24"/>
        </w:rPr>
      </w:pPr>
      <w:r w:rsidRPr="00BC53DB">
        <w:rPr>
          <w:b/>
          <w:bCs/>
          <w:color w:val="2E74B5" w:themeColor="accent5" w:themeShade="BF"/>
          <w:sz w:val="24"/>
          <w:szCs w:val="24"/>
        </w:rPr>
        <w:t xml:space="preserve">Formation and Education Committee Oversight of Listed </w:t>
      </w:r>
      <w:r w:rsidR="00F43435" w:rsidRPr="00BC53DB">
        <w:rPr>
          <w:b/>
          <w:bCs/>
          <w:color w:val="2E74B5" w:themeColor="accent5" w:themeShade="BF"/>
          <w:sz w:val="24"/>
          <w:szCs w:val="24"/>
        </w:rPr>
        <w:t>Tasks</w:t>
      </w:r>
    </w:p>
    <w:tbl>
      <w:tblPr>
        <w:tblStyle w:val="TableGrid"/>
        <w:tblW w:w="4919" w:type="pct"/>
        <w:tblLook w:val="04A0" w:firstRow="1" w:lastRow="0" w:firstColumn="1" w:lastColumn="0" w:noHBand="0" w:noVBand="1"/>
      </w:tblPr>
      <w:tblGrid>
        <w:gridCol w:w="2968"/>
        <w:gridCol w:w="3779"/>
        <w:gridCol w:w="3868"/>
      </w:tblGrid>
      <w:tr w:rsidR="00F01E29" w14:paraId="4CCA4D09" w14:textId="3379F0B6" w:rsidTr="00F01E29">
        <w:trPr>
          <w:trHeight w:val="331"/>
        </w:trPr>
        <w:tc>
          <w:tcPr>
            <w:tcW w:w="1398" w:type="pct"/>
          </w:tcPr>
          <w:p w14:paraId="003E913F" w14:textId="14C884FA" w:rsidR="00F01E29" w:rsidRPr="00CB635A" w:rsidRDefault="00BC53DB" w:rsidP="00E40E28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Action Items</w:t>
            </w:r>
          </w:p>
        </w:tc>
        <w:tc>
          <w:tcPr>
            <w:tcW w:w="1780" w:type="pct"/>
          </w:tcPr>
          <w:p w14:paraId="7B56D22F" w14:textId="477D5B2C" w:rsidR="00F01E29" w:rsidRPr="00CB635A" w:rsidRDefault="00F01E29" w:rsidP="00E40E28">
            <w:pPr>
              <w:pStyle w:val="ListParagraph"/>
              <w:spacing w:line="276" w:lineRule="auto"/>
              <w:ind w:left="0"/>
              <w:rPr>
                <w:rFonts w:cstheme="minorHAnsi"/>
                <w:sz w:val="18"/>
                <w:szCs w:val="18"/>
              </w:rPr>
            </w:pPr>
            <w:r w:rsidRPr="00CB635A">
              <w:rPr>
                <w:b/>
                <w:bCs/>
                <w:sz w:val="20"/>
                <w:szCs w:val="20"/>
              </w:rPr>
              <w:t xml:space="preserve">Progress July 2022 -&gt; </w:t>
            </w:r>
            <w:r w:rsidR="007725CC" w:rsidRPr="007725CC">
              <w:rPr>
                <w:b/>
                <w:bCs/>
                <w:color w:val="C00000"/>
                <w:sz w:val="20"/>
                <w:szCs w:val="20"/>
              </w:rPr>
              <w:t>Nov</w:t>
            </w:r>
            <w:r w:rsidR="00BC53DB">
              <w:rPr>
                <w:b/>
                <w:bCs/>
                <w:sz w:val="20"/>
                <w:szCs w:val="20"/>
              </w:rPr>
              <w:t>.</w:t>
            </w:r>
            <w:r w:rsidRPr="00CB635A">
              <w:rPr>
                <w:b/>
                <w:bCs/>
                <w:sz w:val="20"/>
                <w:szCs w:val="20"/>
              </w:rPr>
              <w:t xml:space="preserve"> 2023</w:t>
            </w:r>
          </w:p>
        </w:tc>
        <w:tc>
          <w:tcPr>
            <w:tcW w:w="1822" w:type="pct"/>
          </w:tcPr>
          <w:p w14:paraId="681448FC" w14:textId="67D910BE" w:rsidR="00F01E29" w:rsidRPr="00BC53DB" w:rsidRDefault="00CB635A" w:rsidP="00E40E28">
            <w:pPr>
              <w:pStyle w:val="ListParagraph"/>
              <w:spacing w:line="276" w:lineRule="auto"/>
              <w:ind w:left="0"/>
              <w:rPr>
                <w:b/>
                <w:bCs/>
                <w:color w:val="2E74B5" w:themeColor="accent5" w:themeShade="BF"/>
                <w:sz w:val="20"/>
                <w:szCs w:val="20"/>
              </w:rPr>
            </w:pPr>
            <w:r w:rsidRPr="00BC53DB">
              <w:rPr>
                <w:b/>
                <w:bCs/>
                <w:color w:val="2E74B5" w:themeColor="accent5" w:themeShade="BF"/>
                <w:sz w:val="20"/>
                <w:szCs w:val="20"/>
              </w:rPr>
              <w:t xml:space="preserve">2024 </w:t>
            </w:r>
            <w:r w:rsidR="00BC53DB" w:rsidRPr="00BC53DB">
              <w:rPr>
                <w:b/>
                <w:bCs/>
                <w:color w:val="2E74B5" w:themeColor="accent5" w:themeShade="BF"/>
                <w:sz w:val="20"/>
                <w:szCs w:val="20"/>
              </w:rPr>
              <w:t>P</w:t>
            </w:r>
            <w:r w:rsidRPr="00BC53DB">
              <w:rPr>
                <w:b/>
                <w:bCs/>
                <w:color w:val="2E74B5" w:themeColor="accent5" w:themeShade="BF"/>
                <w:sz w:val="20"/>
                <w:szCs w:val="20"/>
              </w:rPr>
              <w:t xml:space="preserve">roposed </w:t>
            </w:r>
            <w:r w:rsidR="00BC53DB" w:rsidRPr="00BC53DB">
              <w:rPr>
                <w:b/>
                <w:bCs/>
                <w:color w:val="2E74B5" w:themeColor="accent5" w:themeShade="BF"/>
                <w:sz w:val="20"/>
                <w:szCs w:val="20"/>
              </w:rPr>
              <w:t>T</w:t>
            </w:r>
            <w:r w:rsidRPr="00BC53DB">
              <w:rPr>
                <w:b/>
                <w:bCs/>
                <w:color w:val="2E74B5" w:themeColor="accent5" w:themeShade="BF"/>
                <w:sz w:val="20"/>
                <w:szCs w:val="20"/>
              </w:rPr>
              <w:t>ask</w:t>
            </w:r>
            <w:r w:rsidR="00BC53DB" w:rsidRPr="00BC53DB">
              <w:rPr>
                <w:b/>
                <w:bCs/>
                <w:color w:val="2E74B5" w:themeColor="accent5" w:themeShade="BF"/>
                <w:sz w:val="20"/>
                <w:szCs w:val="20"/>
              </w:rPr>
              <w:t>s</w:t>
            </w:r>
          </w:p>
        </w:tc>
      </w:tr>
      <w:tr w:rsidR="00F01E29" w14:paraId="3E90BC95" w14:textId="6D40E7B3" w:rsidTr="00F01E29">
        <w:trPr>
          <w:trHeight w:val="331"/>
        </w:trPr>
        <w:tc>
          <w:tcPr>
            <w:tcW w:w="1398" w:type="pct"/>
          </w:tcPr>
          <w:p w14:paraId="07FA3328" w14:textId="49C93016" w:rsidR="00F01E29" w:rsidRPr="00BC53DB" w:rsidRDefault="00F01E29" w:rsidP="0054696B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BC53DB">
              <w:rPr>
                <w:sz w:val="18"/>
                <w:szCs w:val="18"/>
              </w:rPr>
              <w:t>Update formation manua</w:t>
            </w:r>
            <w:r w:rsidRPr="007725CC">
              <w:rPr>
                <w:sz w:val="18"/>
                <w:szCs w:val="18"/>
              </w:rPr>
              <w:t>l</w:t>
            </w:r>
            <w:r w:rsidR="007725CC" w:rsidRPr="007725CC">
              <w:rPr>
                <w:sz w:val="18"/>
                <w:szCs w:val="18"/>
              </w:rPr>
              <w:t>s</w:t>
            </w:r>
            <w:r w:rsidRPr="007725CC">
              <w:rPr>
                <w:sz w:val="18"/>
                <w:szCs w:val="18"/>
              </w:rPr>
              <w:t xml:space="preserve"> </w:t>
            </w:r>
            <w:r w:rsidR="007725CC">
              <w:rPr>
                <w:sz w:val="18"/>
                <w:szCs w:val="18"/>
              </w:rPr>
              <w:t>and</w:t>
            </w:r>
            <w:r w:rsidRPr="00BC53DB">
              <w:rPr>
                <w:sz w:val="18"/>
                <w:szCs w:val="18"/>
              </w:rPr>
              <w:t xml:space="preserve"> </w:t>
            </w:r>
            <w:proofErr w:type="spellStart"/>
            <w:r w:rsidRPr="00BC53DB">
              <w:rPr>
                <w:sz w:val="18"/>
                <w:szCs w:val="18"/>
              </w:rPr>
              <w:t>and</w:t>
            </w:r>
            <w:proofErr w:type="spellEnd"/>
            <w:r w:rsidRPr="00BC53DB">
              <w:rPr>
                <w:sz w:val="18"/>
                <w:szCs w:val="18"/>
              </w:rPr>
              <w:t xml:space="preserve"> add new chapter(s)</w:t>
            </w:r>
            <w:r w:rsidR="0044505D">
              <w:rPr>
                <w:sz w:val="18"/>
                <w:szCs w:val="18"/>
              </w:rPr>
              <w:t>.</w:t>
            </w:r>
            <w:r w:rsidRPr="00BC53DB">
              <w:rPr>
                <w:sz w:val="18"/>
                <w:szCs w:val="18"/>
              </w:rPr>
              <w:t xml:space="preserve">                                                                                 </w:t>
            </w:r>
          </w:p>
        </w:tc>
        <w:tc>
          <w:tcPr>
            <w:tcW w:w="1780" w:type="pct"/>
          </w:tcPr>
          <w:p w14:paraId="248933B0" w14:textId="7914B21D" w:rsidR="00F01E29" w:rsidRPr="00BC53DB" w:rsidRDefault="00F01E29" w:rsidP="00E40E28">
            <w:pPr>
              <w:pStyle w:val="ListParagraph"/>
              <w:spacing w:line="276" w:lineRule="auto"/>
              <w:ind w:left="0"/>
              <w:rPr>
                <w:rFonts w:cstheme="minorHAnsi"/>
                <w:sz w:val="18"/>
                <w:szCs w:val="18"/>
              </w:rPr>
            </w:pPr>
            <w:r w:rsidRPr="00BC53DB">
              <w:rPr>
                <w:rFonts w:cstheme="minorHAnsi"/>
                <w:sz w:val="18"/>
                <w:szCs w:val="18"/>
              </w:rPr>
              <w:t>Formation Guide Manual issued 1/23</w:t>
            </w:r>
            <w:r w:rsidR="000368E7">
              <w:rPr>
                <w:rFonts w:cstheme="minorHAnsi"/>
                <w:sz w:val="18"/>
                <w:szCs w:val="18"/>
              </w:rPr>
              <w:t xml:space="preserve"> and discussed with Formation Guides 10/23</w:t>
            </w:r>
            <w:r w:rsidR="00567275">
              <w:rPr>
                <w:rFonts w:cstheme="minorHAnsi"/>
                <w:sz w:val="18"/>
                <w:szCs w:val="18"/>
              </w:rPr>
              <w:t xml:space="preserve">. </w:t>
            </w:r>
            <w:r w:rsidRPr="00BC53DB">
              <w:rPr>
                <w:rFonts w:cstheme="minorHAnsi"/>
                <w:sz w:val="18"/>
                <w:szCs w:val="18"/>
              </w:rPr>
              <w:t xml:space="preserve"> Edits of 2021 version of Formation Manual being identified within context of ‘Journey of a Lifetime’</w:t>
            </w:r>
            <w:r w:rsidR="000368E7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822" w:type="pct"/>
          </w:tcPr>
          <w:p w14:paraId="42E185C2" w14:textId="6C8EAC8A" w:rsidR="00F01E29" w:rsidRPr="00BC53DB" w:rsidRDefault="00CC61D7" w:rsidP="00E40E28">
            <w:pPr>
              <w:pStyle w:val="ListParagraph"/>
              <w:spacing w:line="276" w:lineRule="auto"/>
              <w:ind w:left="0"/>
              <w:rPr>
                <w:rFonts w:cstheme="minorHAnsi"/>
                <w:color w:val="2E74B5" w:themeColor="accent5" w:themeShade="BF"/>
                <w:sz w:val="18"/>
                <w:szCs w:val="18"/>
              </w:rPr>
            </w:pPr>
            <w:r w:rsidRPr="00BC53DB">
              <w:rPr>
                <w:rFonts w:cstheme="minorHAnsi"/>
                <w:b/>
                <w:bCs/>
                <w:color w:val="2E74B5" w:themeColor="accent5" w:themeShade="BF"/>
                <w:sz w:val="18"/>
                <w:szCs w:val="18"/>
              </w:rPr>
              <w:t>L</w:t>
            </w:r>
            <w:r w:rsidR="00CB635A" w:rsidRPr="00BC53DB">
              <w:rPr>
                <w:rFonts w:cstheme="minorHAnsi"/>
                <w:b/>
                <w:bCs/>
                <w:color w:val="2E74B5" w:themeColor="accent5" w:themeShade="BF"/>
                <w:sz w:val="18"/>
                <w:szCs w:val="18"/>
              </w:rPr>
              <w:t>ead</w:t>
            </w:r>
            <w:r w:rsidR="003261D2" w:rsidRPr="00BC53DB">
              <w:rPr>
                <w:rFonts w:cstheme="minorHAnsi"/>
                <w:b/>
                <w:bCs/>
                <w:color w:val="2E74B5" w:themeColor="accent5" w:themeShade="BF"/>
                <w:sz w:val="18"/>
                <w:szCs w:val="18"/>
              </w:rPr>
              <w:t xml:space="preserve"> </w:t>
            </w:r>
            <w:r w:rsidR="00CB635A" w:rsidRPr="00BC53DB">
              <w:rPr>
                <w:rFonts w:cstheme="minorHAnsi"/>
                <w:b/>
                <w:bCs/>
                <w:color w:val="2E74B5" w:themeColor="accent5" w:themeShade="BF"/>
                <w:sz w:val="18"/>
                <w:szCs w:val="18"/>
              </w:rPr>
              <w:t>-</w:t>
            </w:r>
            <w:r w:rsidRPr="00BC53DB">
              <w:rPr>
                <w:rFonts w:cstheme="minorHAnsi"/>
                <w:color w:val="2E74B5" w:themeColor="accent5" w:themeShade="BF"/>
                <w:sz w:val="18"/>
                <w:szCs w:val="18"/>
              </w:rPr>
              <w:t xml:space="preserve"> Formation Curriculum subcommittee</w:t>
            </w:r>
          </w:p>
          <w:p w14:paraId="317E2A02" w14:textId="4A694B62" w:rsidR="00CC61D7" w:rsidRPr="007725CC" w:rsidRDefault="00CC61D7" w:rsidP="00E40E28">
            <w:pPr>
              <w:pStyle w:val="ListParagraph"/>
              <w:spacing w:line="276" w:lineRule="auto"/>
              <w:ind w:left="0"/>
              <w:rPr>
                <w:rFonts w:cstheme="minorHAnsi"/>
                <w:color w:val="C00000"/>
                <w:sz w:val="18"/>
                <w:szCs w:val="18"/>
              </w:rPr>
            </w:pPr>
            <w:r w:rsidRPr="00BC53DB">
              <w:rPr>
                <w:rFonts w:cstheme="minorHAnsi"/>
                <w:b/>
                <w:bCs/>
                <w:color w:val="2E74B5" w:themeColor="accent5" w:themeShade="BF"/>
                <w:sz w:val="18"/>
                <w:szCs w:val="18"/>
              </w:rPr>
              <w:t>T</w:t>
            </w:r>
            <w:r w:rsidR="00CB635A" w:rsidRPr="00BC53DB">
              <w:rPr>
                <w:rFonts w:cstheme="minorHAnsi"/>
                <w:b/>
                <w:bCs/>
                <w:color w:val="2E74B5" w:themeColor="accent5" w:themeShade="BF"/>
                <w:sz w:val="18"/>
                <w:szCs w:val="18"/>
              </w:rPr>
              <w:t>asks</w:t>
            </w:r>
            <w:r w:rsidR="003261D2" w:rsidRPr="00BC53DB">
              <w:rPr>
                <w:rFonts w:cstheme="minorHAnsi"/>
                <w:b/>
                <w:bCs/>
                <w:color w:val="2E74B5" w:themeColor="accent5" w:themeShade="BF"/>
                <w:sz w:val="18"/>
                <w:szCs w:val="18"/>
              </w:rPr>
              <w:t xml:space="preserve"> </w:t>
            </w:r>
            <w:r w:rsidR="00CB635A" w:rsidRPr="00BC53DB">
              <w:rPr>
                <w:rFonts w:cstheme="minorHAnsi"/>
                <w:b/>
                <w:bCs/>
                <w:color w:val="2E74B5" w:themeColor="accent5" w:themeShade="BF"/>
                <w:sz w:val="18"/>
                <w:szCs w:val="18"/>
              </w:rPr>
              <w:t>–</w:t>
            </w:r>
            <w:r w:rsidR="00CB635A" w:rsidRPr="00BC53DB">
              <w:rPr>
                <w:rFonts w:cstheme="minorHAnsi"/>
                <w:color w:val="2E74B5" w:themeColor="accent5" w:themeShade="BF"/>
                <w:sz w:val="18"/>
                <w:szCs w:val="18"/>
              </w:rPr>
              <w:t xml:space="preserve"> Update FG Manual</w:t>
            </w:r>
            <w:r w:rsidR="007725CC">
              <w:rPr>
                <w:rFonts w:cstheme="minorHAnsi"/>
                <w:color w:val="C00000"/>
                <w:sz w:val="18"/>
                <w:szCs w:val="18"/>
              </w:rPr>
              <w:t>s</w:t>
            </w:r>
            <w:r w:rsidR="00CB635A" w:rsidRPr="00BC53DB">
              <w:rPr>
                <w:rFonts w:cstheme="minorHAnsi"/>
                <w:color w:val="2E74B5" w:themeColor="accent5" w:themeShade="BF"/>
                <w:sz w:val="18"/>
                <w:szCs w:val="18"/>
              </w:rPr>
              <w:t>; and all Professed</w:t>
            </w:r>
            <w:r w:rsidR="000A508C">
              <w:rPr>
                <w:rFonts w:cstheme="minorHAnsi"/>
                <w:color w:val="2E74B5" w:themeColor="accent5" w:themeShade="BF"/>
                <w:sz w:val="18"/>
                <w:szCs w:val="18"/>
              </w:rPr>
              <w:t>-Life</w:t>
            </w:r>
            <w:r w:rsidR="00CB635A" w:rsidRPr="00BC53DB">
              <w:rPr>
                <w:rFonts w:cstheme="minorHAnsi"/>
                <w:color w:val="2E74B5" w:themeColor="accent5" w:themeShade="BF"/>
                <w:sz w:val="18"/>
                <w:szCs w:val="18"/>
              </w:rPr>
              <w:t xml:space="preserve"> Manual chapters by June convocation</w:t>
            </w:r>
            <w:r w:rsidR="007725CC">
              <w:rPr>
                <w:rFonts w:cstheme="minorHAnsi"/>
                <w:color w:val="2E74B5" w:themeColor="accent5" w:themeShade="BF"/>
                <w:sz w:val="18"/>
                <w:szCs w:val="18"/>
              </w:rPr>
              <w:t xml:space="preserve">. </w:t>
            </w:r>
            <w:r w:rsidR="007725CC" w:rsidRPr="007725CC">
              <w:rPr>
                <w:rFonts w:cstheme="minorHAnsi"/>
                <w:color w:val="C00000"/>
                <w:sz w:val="18"/>
                <w:szCs w:val="18"/>
              </w:rPr>
              <w:t>Update Oblate Manual as needed.</w:t>
            </w:r>
          </w:p>
          <w:p w14:paraId="57971311" w14:textId="09612C5E" w:rsidR="00CC61D7" w:rsidRPr="00BC53DB" w:rsidRDefault="00CC61D7" w:rsidP="00E40E28">
            <w:pPr>
              <w:pStyle w:val="ListParagraph"/>
              <w:spacing w:line="276" w:lineRule="auto"/>
              <w:ind w:left="0"/>
              <w:rPr>
                <w:rFonts w:cstheme="minorHAnsi"/>
                <w:color w:val="2E74B5" w:themeColor="accent5" w:themeShade="BF"/>
                <w:sz w:val="18"/>
                <w:szCs w:val="18"/>
              </w:rPr>
            </w:pPr>
            <w:r w:rsidRPr="00BC53DB">
              <w:rPr>
                <w:rFonts w:cstheme="minorHAnsi"/>
                <w:b/>
                <w:bCs/>
                <w:color w:val="2E74B5" w:themeColor="accent5" w:themeShade="BF"/>
                <w:sz w:val="18"/>
                <w:szCs w:val="18"/>
              </w:rPr>
              <w:t>Budget</w:t>
            </w:r>
            <w:r w:rsidR="00CB635A" w:rsidRPr="00BC53DB">
              <w:rPr>
                <w:rFonts w:cstheme="minorHAnsi"/>
                <w:color w:val="2E74B5" w:themeColor="accent5" w:themeShade="BF"/>
                <w:sz w:val="18"/>
                <w:szCs w:val="18"/>
              </w:rPr>
              <w:t xml:space="preserve"> - </w:t>
            </w:r>
            <w:r w:rsidR="00E81C47">
              <w:rPr>
                <w:rFonts w:cstheme="minorHAnsi"/>
                <w:color w:val="2E74B5" w:themeColor="accent5" w:themeShade="BF"/>
                <w:sz w:val="18"/>
                <w:szCs w:val="18"/>
              </w:rPr>
              <w:t>$250 technical assistance.</w:t>
            </w:r>
          </w:p>
          <w:p w14:paraId="6E05BD67" w14:textId="0D643021" w:rsidR="00BC53DB" w:rsidRPr="00BC53DB" w:rsidRDefault="00BC53DB" w:rsidP="00E40E28">
            <w:pPr>
              <w:pStyle w:val="ListParagraph"/>
              <w:spacing w:line="276" w:lineRule="auto"/>
              <w:ind w:left="0"/>
              <w:rPr>
                <w:rFonts w:cstheme="minorHAnsi"/>
                <w:color w:val="2E74B5" w:themeColor="accent5" w:themeShade="BF"/>
                <w:sz w:val="18"/>
                <w:szCs w:val="18"/>
              </w:rPr>
            </w:pPr>
          </w:p>
        </w:tc>
      </w:tr>
      <w:tr w:rsidR="00CB635A" w14:paraId="24EFEC22" w14:textId="6D401087" w:rsidTr="00F01E29">
        <w:trPr>
          <w:trHeight w:val="331"/>
        </w:trPr>
        <w:tc>
          <w:tcPr>
            <w:tcW w:w="1398" w:type="pct"/>
          </w:tcPr>
          <w:p w14:paraId="4B568509" w14:textId="4AD0B5AD" w:rsidR="00CB635A" w:rsidRPr="00BC53DB" w:rsidRDefault="00CB635A" w:rsidP="00CB635A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BC53DB">
              <w:rPr>
                <w:sz w:val="18"/>
                <w:szCs w:val="18"/>
              </w:rPr>
              <w:t xml:space="preserve">Expand forum-series for guides, </w:t>
            </w:r>
            <w:r w:rsidRPr="007725CC">
              <w:rPr>
                <w:sz w:val="18"/>
                <w:szCs w:val="18"/>
              </w:rPr>
              <w:t>postulants and novices</w:t>
            </w:r>
            <w:r w:rsidR="00B23156" w:rsidRPr="007725CC">
              <w:rPr>
                <w:sz w:val="18"/>
                <w:szCs w:val="18"/>
              </w:rPr>
              <w:t>;</w:t>
            </w:r>
            <w:r w:rsidRPr="007725CC">
              <w:rPr>
                <w:sz w:val="18"/>
                <w:szCs w:val="18"/>
              </w:rPr>
              <w:t xml:space="preserve"> </w:t>
            </w:r>
            <w:r w:rsidR="002366E1" w:rsidRPr="007725CC">
              <w:rPr>
                <w:sz w:val="18"/>
                <w:szCs w:val="18"/>
              </w:rPr>
              <w:t xml:space="preserve">and </w:t>
            </w:r>
            <w:r w:rsidR="00233707" w:rsidRPr="00BC53DB">
              <w:rPr>
                <w:sz w:val="18"/>
                <w:szCs w:val="18"/>
              </w:rPr>
              <w:t>pilot</w:t>
            </w:r>
            <w:r w:rsidRPr="00BC53DB">
              <w:rPr>
                <w:sz w:val="18"/>
                <w:szCs w:val="18"/>
              </w:rPr>
              <w:t xml:space="preserve"> continuing education program, </w:t>
            </w:r>
            <w:r w:rsidRPr="0044505D">
              <w:rPr>
                <w:sz w:val="18"/>
                <w:szCs w:val="18"/>
              </w:rPr>
              <w:t>including</w:t>
            </w:r>
            <w:r w:rsidR="004000A2" w:rsidRPr="0044505D">
              <w:rPr>
                <w:sz w:val="18"/>
                <w:szCs w:val="18"/>
              </w:rPr>
              <w:t>:</w:t>
            </w:r>
            <w:r w:rsidRPr="007725CC">
              <w:rPr>
                <w:sz w:val="18"/>
                <w:szCs w:val="18"/>
              </w:rPr>
              <w:t xml:space="preserve">  </w:t>
            </w:r>
          </w:p>
          <w:p w14:paraId="43482DA3" w14:textId="77777777" w:rsidR="004000A2" w:rsidRPr="00BC53DB" w:rsidRDefault="004000A2" w:rsidP="004000A2">
            <w:pPr>
              <w:pStyle w:val="ListParagraph"/>
              <w:spacing w:line="276" w:lineRule="auto"/>
              <w:ind w:left="360"/>
              <w:rPr>
                <w:rFonts w:cstheme="minorHAnsi"/>
                <w:sz w:val="18"/>
                <w:szCs w:val="18"/>
              </w:rPr>
            </w:pPr>
          </w:p>
          <w:p w14:paraId="00928871" w14:textId="46469262" w:rsidR="00CB635A" w:rsidRPr="0044505D" w:rsidRDefault="004000A2" w:rsidP="004000A2">
            <w:pPr>
              <w:pStyle w:val="ListParagraph"/>
              <w:spacing w:line="276" w:lineRule="auto"/>
              <w:ind w:left="360"/>
              <w:rPr>
                <w:i/>
                <w:iCs/>
                <w:color w:val="2E74B5" w:themeColor="accent5" w:themeShade="BF"/>
                <w:sz w:val="18"/>
                <w:szCs w:val="18"/>
              </w:rPr>
            </w:pPr>
            <w:r w:rsidRPr="00BC53DB">
              <w:rPr>
                <w:sz w:val="18"/>
                <w:szCs w:val="18"/>
              </w:rPr>
              <w:t xml:space="preserve">a. </w:t>
            </w:r>
            <w:r w:rsidR="002366E1" w:rsidRPr="0044505D">
              <w:rPr>
                <w:sz w:val="18"/>
                <w:szCs w:val="18"/>
              </w:rPr>
              <w:t>A</w:t>
            </w:r>
            <w:r w:rsidR="00CB635A" w:rsidRPr="0044505D">
              <w:rPr>
                <w:sz w:val="18"/>
                <w:szCs w:val="18"/>
              </w:rPr>
              <w:t>rchive</w:t>
            </w:r>
            <w:r w:rsidR="002366E1" w:rsidRPr="0044505D">
              <w:rPr>
                <w:sz w:val="18"/>
                <w:szCs w:val="18"/>
              </w:rPr>
              <w:t>d</w:t>
            </w:r>
            <w:r w:rsidR="00CB635A" w:rsidRPr="0044505D">
              <w:rPr>
                <w:sz w:val="18"/>
                <w:szCs w:val="18"/>
              </w:rPr>
              <w:t xml:space="preserve"> CSL history </w:t>
            </w:r>
            <w:r w:rsidR="002366E1" w:rsidRPr="0044505D">
              <w:rPr>
                <w:i/>
                <w:iCs/>
                <w:color w:val="806000" w:themeColor="accent4" w:themeShade="80"/>
                <w:sz w:val="18"/>
                <w:szCs w:val="18"/>
              </w:rPr>
              <w:t xml:space="preserve">[moved </w:t>
            </w:r>
            <w:r w:rsidR="00233707" w:rsidRPr="0044505D">
              <w:rPr>
                <w:i/>
                <w:iCs/>
                <w:color w:val="806000" w:themeColor="accent4" w:themeShade="80"/>
                <w:sz w:val="18"/>
                <w:szCs w:val="18"/>
              </w:rPr>
              <w:t>task here for future</w:t>
            </w:r>
            <w:r w:rsidR="002366E1" w:rsidRPr="0044505D">
              <w:rPr>
                <w:i/>
                <w:iCs/>
                <w:color w:val="806000" w:themeColor="accent4" w:themeShade="80"/>
                <w:sz w:val="18"/>
                <w:szCs w:val="18"/>
              </w:rPr>
              <w:t xml:space="preserve"> </w:t>
            </w:r>
            <w:r w:rsidR="00233707" w:rsidRPr="0044505D">
              <w:rPr>
                <w:i/>
                <w:iCs/>
                <w:color w:val="806000" w:themeColor="accent4" w:themeShade="80"/>
                <w:sz w:val="18"/>
                <w:szCs w:val="18"/>
              </w:rPr>
              <w:t>use as</w:t>
            </w:r>
            <w:r w:rsidR="002366E1" w:rsidRPr="0044505D">
              <w:rPr>
                <w:i/>
                <w:iCs/>
                <w:color w:val="806000" w:themeColor="accent4" w:themeShade="80"/>
                <w:sz w:val="18"/>
                <w:szCs w:val="18"/>
              </w:rPr>
              <w:t xml:space="preserve"> </w:t>
            </w:r>
            <w:r w:rsidR="00233707" w:rsidRPr="0044505D">
              <w:rPr>
                <w:i/>
                <w:iCs/>
                <w:color w:val="806000" w:themeColor="accent4" w:themeShade="80"/>
                <w:sz w:val="18"/>
                <w:szCs w:val="18"/>
              </w:rPr>
              <w:t xml:space="preserve">an </w:t>
            </w:r>
            <w:r w:rsidR="002366E1" w:rsidRPr="0044505D">
              <w:rPr>
                <w:i/>
                <w:iCs/>
                <w:color w:val="806000" w:themeColor="accent4" w:themeShade="80"/>
                <w:sz w:val="18"/>
                <w:szCs w:val="18"/>
              </w:rPr>
              <w:t xml:space="preserve">educational </w:t>
            </w:r>
            <w:r w:rsidR="00233707" w:rsidRPr="0044505D">
              <w:rPr>
                <w:i/>
                <w:iCs/>
                <w:color w:val="806000" w:themeColor="accent4" w:themeShade="80"/>
                <w:sz w:val="18"/>
                <w:szCs w:val="18"/>
              </w:rPr>
              <w:t>offering.]</w:t>
            </w:r>
            <w:r w:rsidR="00CB635A" w:rsidRPr="0044505D">
              <w:rPr>
                <w:i/>
                <w:iCs/>
                <w:color w:val="806000" w:themeColor="accent4" w:themeShade="80"/>
                <w:sz w:val="18"/>
                <w:szCs w:val="18"/>
              </w:rPr>
              <w:t xml:space="preserve">     </w:t>
            </w:r>
          </w:p>
          <w:p w14:paraId="77BEF80C" w14:textId="40CD63CD" w:rsidR="00BC53DB" w:rsidRPr="0044505D" w:rsidRDefault="004000A2" w:rsidP="004000A2">
            <w:pPr>
              <w:pStyle w:val="ListParagraph"/>
              <w:spacing w:line="276" w:lineRule="auto"/>
              <w:ind w:left="360"/>
              <w:rPr>
                <w:color w:val="806000" w:themeColor="accent4" w:themeShade="80"/>
                <w:sz w:val="18"/>
                <w:szCs w:val="18"/>
              </w:rPr>
            </w:pPr>
            <w:r w:rsidRPr="0044505D">
              <w:rPr>
                <w:sz w:val="18"/>
                <w:szCs w:val="18"/>
              </w:rPr>
              <w:t>b.</w:t>
            </w:r>
            <w:r w:rsidR="00324769" w:rsidRPr="0044505D">
              <w:rPr>
                <w:sz w:val="18"/>
                <w:szCs w:val="18"/>
              </w:rPr>
              <w:t xml:space="preserve"> Spiritual direction and </w:t>
            </w:r>
            <w:r w:rsidR="00B23156" w:rsidRPr="0044505D">
              <w:rPr>
                <w:sz w:val="18"/>
                <w:szCs w:val="18"/>
              </w:rPr>
              <w:t>Issue</w:t>
            </w:r>
            <w:r w:rsidR="00CB635A" w:rsidRPr="0044505D">
              <w:rPr>
                <w:sz w:val="18"/>
                <w:szCs w:val="18"/>
              </w:rPr>
              <w:t xml:space="preserve"> resolution options </w:t>
            </w:r>
            <w:r w:rsidR="00CB635A" w:rsidRPr="0044505D">
              <w:rPr>
                <w:color w:val="806000" w:themeColor="accent4" w:themeShade="80"/>
                <w:sz w:val="18"/>
                <w:szCs w:val="18"/>
              </w:rPr>
              <w:t>[</w:t>
            </w:r>
            <w:r w:rsidR="00CB635A" w:rsidRPr="0044505D">
              <w:rPr>
                <w:i/>
                <w:iCs/>
                <w:color w:val="806000" w:themeColor="accent4" w:themeShade="80"/>
                <w:sz w:val="18"/>
                <w:szCs w:val="18"/>
              </w:rPr>
              <w:t>task de facto transferred</w:t>
            </w:r>
            <w:r w:rsidR="002366E1" w:rsidRPr="0044505D">
              <w:rPr>
                <w:i/>
                <w:iCs/>
                <w:color w:val="806000" w:themeColor="accent4" w:themeShade="80"/>
                <w:sz w:val="18"/>
                <w:szCs w:val="18"/>
              </w:rPr>
              <w:t xml:space="preserve"> from </w:t>
            </w:r>
            <w:proofErr w:type="gramStart"/>
            <w:r w:rsidR="002366E1" w:rsidRPr="0044505D">
              <w:rPr>
                <w:i/>
                <w:iCs/>
                <w:color w:val="806000" w:themeColor="accent4" w:themeShade="80"/>
                <w:sz w:val="18"/>
                <w:szCs w:val="18"/>
              </w:rPr>
              <w:t>In</w:t>
            </w:r>
            <w:proofErr w:type="gramEnd"/>
            <w:r w:rsidR="00324769" w:rsidRPr="0044505D">
              <w:rPr>
                <w:i/>
                <w:iCs/>
                <w:color w:val="806000" w:themeColor="accent4" w:themeShade="80"/>
                <w:sz w:val="18"/>
                <w:szCs w:val="18"/>
              </w:rPr>
              <w:t>/</w:t>
            </w:r>
            <w:r w:rsidR="002366E1" w:rsidRPr="0044505D">
              <w:rPr>
                <w:i/>
                <w:iCs/>
                <w:color w:val="806000" w:themeColor="accent4" w:themeShade="80"/>
                <w:sz w:val="18"/>
                <w:szCs w:val="18"/>
              </w:rPr>
              <w:t>Outreach area</w:t>
            </w:r>
            <w:r w:rsidR="00621493" w:rsidRPr="0044505D">
              <w:rPr>
                <w:i/>
                <w:iCs/>
                <w:color w:val="806000" w:themeColor="accent4" w:themeShade="80"/>
                <w:sz w:val="18"/>
                <w:szCs w:val="18"/>
              </w:rPr>
              <w:t xml:space="preserve"> </w:t>
            </w:r>
            <w:r w:rsidR="00BC53DB" w:rsidRPr="0044505D">
              <w:rPr>
                <w:color w:val="806000" w:themeColor="accent4" w:themeShade="80"/>
                <w:sz w:val="18"/>
                <w:szCs w:val="18"/>
              </w:rPr>
              <w:t>for future offering</w:t>
            </w:r>
            <w:r w:rsidR="00324769" w:rsidRPr="0044505D">
              <w:rPr>
                <w:color w:val="806000" w:themeColor="accent4" w:themeShade="80"/>
                <w:sz w:val="18"/>
                <w:szCs w:val="18"/>
              </w:rPr>
              <w:t>s</w:t>
            </w:r>
            <w:r w:rsidR="00BC53DB" w:rsidRPr="0044505D">
              <w:rPr>
                <w:color w:val="806000" w:themeColor="accent4" w:themeShade="80"/>
                <w:sz w:val="18"/>
                <w:szCs w:val="18"/>
              </w:rPr>
              <w:t>.</w:t>
            </w:r>
            <w:r w:rsidR="000A508C" w:rsidRPr="0044505D">
              <w:rPr>
                <w:color w:val="806000" w:themeColor="accent4" w:themeShade="80"/>
                <w:sz w:val="18"/>
                <w:szCs w:val="18"/>
              </w:rPr>
              <w:t>]</w:t>
            </w:r>
          </w:p>
          <w:p w14:paraId="519F6B35" w14:textId="2A46C34C" w:rsidR="00CB635A" w:rsidRPr="00BC53DB" w:rsidRDefault="00CB635A" w:rsidP="004000A2">
            <w:pPr>
              <w:pStyle w:val="ListParagraph"/>
              <w:spacing w:line="276" w:lineRule="auto"/>
              <w:ind w:left="360"/>
              <w:rPr>
                <w:rFonts w:cstheme="minorHAnsi"/>
                <w:sz w:val="18"/>
                <w:szCs w:val="18"/>
              </w:rPr>
            </w:pPr>
            <w:r w:rsidRPr="0044505D">
              <w:rPr>
                <w:color w:val="806000" w:themeColor="accent4" w:themeShade="80"/>
                <w:sz w:val="18"/>
                <w:szCs w:val="18"/>
              </w:rPr>
              <w:t xml:space="preserve">                                                                             </w:t>
            </w:r>
          </w:p>
        </w:tc>
        <w:tc>
          <w:tcPr>
            <w:tcW w:w="1780" w:type="pct"/>
          </w:tcPr>
          <w:p w14:paraId="730B44F6" w14:textId="0EE2C538" w:rsidR="00CB635A" w:rsidRPr="00BC53DB" w:rsidRDefault="00CB635A" w:rsidP="00CB635A">
            <w:pPr>
              <w:pStyle w:val="ListParagraph"/>
              <w:spacing w:line="276" w:lineRule="auto"/>
              <w:ind w:left="0"/>
              <w:rPr>
                <w:rFonts w:cstheme="minorHAnsi"/>
                <w:sz w:val="18"/>
                <w:szCs w:val="18"/>
              </w:rPr>
            </w:pPr>
            <w:r w:rsidRPr="00BC53DB">
              <w:rPr>
                <w:rFonts w:cstheme="minorHAnsi"/>
                <w:sz w:val="18"/>
                <w:szCs w:val="18"/>
              </w:rPr>
              <w:t xml:space="preserve">Basic online classes </w:t>
            </w:r>
            <w:r w:rsidR="000A508C">
              <w:rPr>
                <w:rFonts w:cstheme="minorHAnsi"/>
                <w:sz w:val="18"/>
                <w:szCs w:val="18"/>
              </w:rPr>
              <w:t xml:space="preserve">offered ’22-23 </w:t>
            </w:r>
            <w:r w:rsidRPr="00BC53DB">
              <w:rPr>
                <w:rFonts w:cstheme="minorHAnsi"/>
                <w:sz w:val="18"/>
                <w:szCs w:val="18"/>
              </w:rPr>
              <w:t xml:space="preserve">are being reviewed as well as results of two surveys conducted </w:t>
            </w:r>
            <w:proofErr w:type="spellStart"/>
            <w:r w:rsidRPr="00BC53DB">
              <w:rPr>
                <w:rFonts w:cstheme="minorHAnsi"/>
                <w:sz w:val="18"/>
                <w:szCs w:val="18"/>
              </w:rPr>
              <w:t>Qtr</w:t>
            </w:r>
            <w:proofErr w:type="spellEnd"/>
            <w:r w:rsidRPr="00BC53DB">
              <w:rPr>
                <w:rFonts w:cstheme="minorHAnsi"/>
                <w:sz w:val="18"/>
                <w:szCs w:val="18"/>
              </w:rPr>
              <w:t xml:space="preserve"> 1, 2023 related to additional educational resources to be developed.</w:t>
            </w:r>
          </w:p>
          <w:p w14:paraId="75D16484" w14:textId="77777777" w:rsidR="00CB635A" w:rsidRPr="00BC53DB" w:rsidRDefault="00CB635A" w:rsidP="00CB635A">
            <w:pPr>
              <w:pStyle w:val="ListParagraph"/>
              <w:spacing w:line="276" w:lineRule="auto"/>
              <w:ind w:left="0"/>
              <w:rPr>
                <w:rFonts w:cstheme="minorHAnsi"/>
                <w:sz w:val="18"/>
                <w:szCs w:val="18"/>
              </w:rPr>
            </w:pPr>
          </w:p>
          <w:p w14:paraId="41C19AE4" w14:textId="2838DF49" w:rsidR="00CB635A" w:rsidRPr="00BC53DB" w:rsidRDefault="004000A2" w:rsidP="00CB635A">
            <w:pPr>
              <w:pStyle w:val="ListParagraph"/>
              <w:spacing w:line="276" w:lineRule="auto"/>
              <w:ind w:left="0"/>
              <w:rPr>
                <w:sz w:val="18"/>
                <w:szCs w:val="18"/>
              </w:rPr>
            </w:pPr>
            <w:r w:rsidRPr="00BC53DB">
              <w:rPr>
                <w:sz w:val="18"/>
                <w:szCs w:val="18"/>
              </w:rPr>
              <w:t xml:space="preserve">a. </w:t>
            </w:r>
            <w:r w:rsidR="00CB635A" w:rsidRPr="00BC53DB">
              <w:rPr>
                <w:sz w:val="18"/>
                <w:szCs w:val="18"/>
              </w:rPr>
              <w:t>Appointed archivist continues to assemble files, to be stored with TEC option</w:t>
            </w:r>
            <w:r w:rsidR="002366E1" w:rsidRPr="00BC53DB">
              <w:rPr>
                <w:sz w:val="18"/>
                <w:szCs w:val="18"/>
              </w:rPr>
              <w:t>.</w:t>
            </w:r>
          </w:p>
          <w:p w14:paraId="108392F0" w14:textId="22A8CBF8" w:rsidR="00CB635A" w:rsidRPr="00BC53DB" w:rsidRDefault="00CB635A" w:rsidP="00CB635A">
            <w:pPr>
              <w:pStyle w:val="ListParagraph"/>
              <w:spacing w:line="276" w:lineRule="auto"/>
              <w:ind w:left="0"/>
              <w:rPr>
                <w:sz w:val="18"/>
                <w:szCs w:val="18"/>
              </w:rPr>
            </w:pPr>
          </w:p>
          <w:p w14:paraId="40A5A736" w14:textId="29E5698F" w:rsidR="00CB635A" w:rsidRPr="00BC53DB" w:rsidRDefault="004000A2" w:rsidP="00CB635A">
            <w:pPr>
              <w:pStyle w:val="ListParagraph"/>
              <w:spacing w:line="276" w:lineRule="auto"/>
              <w:ind w:left="0"/>
              <w:rPr>
                <w:rFonts w:cstheme="minorHAnsi"/>
                <w:sz w:val="18"/>
                <w:szCs w:val="18"/>
              </w:rPr>
            </w:pPr>
            <w:r w:rsidRPr="00BC53DB">
              <w:rPr>
                <w:rFonts w:cstheme="minorHAnsi"/>
                <w:sz w:val="18"/>
                <w:szCs w:val="18"/>
              </w:rPr>
              <w:t>b.</w:t>
            </w:r>
            <w:r w:rsidR="000A508C">
              <w:rPr>
                <w:rFonts w:cstheme="minorHAnsi"/>
                <w:sz w:val="18"/>
                <w:szCs w:val="18"/>
              </w:rPr>
              <w:t xml:space="preserve"> SD resource offered to members via FB and Issue Hotline # included in Newsletter. </w:t>
            </w:r>
            <w:r w:rsidR="009948B0" w:rsidRPr="00BC53DB">
              <w:rPr>
                <w:rFonts w:cstheme="minorHAnsi"/>
                <w:sz w:val="18"/>
                <w:szCs w:val="18"/>
              </w:rPr>
              <w:t xml:space="preserve"> </w:t>
            </w:r>
            <w:r w:rsidR="000A508C">
              <w:rPr>
                <w:rFonts w:cstheme="minorHAnsi"/>
                <w:sz w:val="18"/>
                <w:szCs w:val="18"/>
              </w:rPr>
              <w:t xml:space="preserve">More focused development </w:t>
            </w:r>
            <w:r w:rsidR="00CB635A" w:rsidRPr="00BC53DB">
              <w:rPr>
                <w:rFonts w:cstheme="minorHAnsi"/>
                <w:sz w:val="18"/>
                <w:szCs w:val="18"/>
              </w:rPr>
              <w:t>deferred until can be included with formation/continuing education topic development</w:t>
            </w:r>
            <w:r w:rsidR="00324769">
              <w:rPr>
                <w:rFonts w:cstheme="minorHAnsi"/>
                <w:sz w:val="18"/>
                <w:szCs w:val="18"/>
              </w:rPr>
              <w:t>.</w:t>
            </w:r>
          </w:p>
          <w:p w14:paraId="6BE0AA3E" w14:textId="126181EA" w:rsidR="00CB635A" w:rsidRPr="00BC53DB" w:rsidRDefault="00CB635A" w:rsidP="00CB635A">
            <w:pPr>
              <w:pStyle w:val="ListParagraph"/>
              <w:spacing w:line="276" w:lineRule="auto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2" w:type="pct"/>
          </w:tcPr>
          <w:p w14:paraId="38B1E7AC" w14:textId="16C3B1F4" w:rsidR="00CB635A" w:rsidRPr="00BC53DB" w:rsidRDefault="00CB635A" w:rsidP="00CB635A">
            <w:pPr>
              <w:pStyle w:val="ListParagraph"/>
              <w:spacing w:line="276" w:lineRule="auto"/>
              <w:ind w:left="0"/>
              <w:rPr>
                <w:rFonts w:cstheme="minorHAnsi"/>
                <w:color w:val="2E74B5" w:themeColor="accent5" w:themeShade="BF"/>
                <w:sz w:val="18"/>
                <w:szCs w:val="18"/>
              </w:rPr>
            </w:pPr>
            <w:r w:rsidRPr="00BC53DB">
              <w:rPr>
                <w:rFonts w:cstheme="minorHAnsi"/>
                <w:b/>
                <w:bCs/>
                <w:color w:val="2E74B5" w:themeColor="accent5" w:themeShade="BF"/>
                <w:sz w:val="18"/>
                <w:szCs w:val="18"/>
              </w:rPr>
              <w:t>Lead</w:t>
            </w:r>
            <w:r w:rsidR="003261D2" w:rsidRPr="00BC53DB">
              <w:rPr>
                <w:rFonts w:cstheme="minorHAnsi"/>
                <w:b/>
                <w:bCs/>
                <w:color w:val="2E74B5" w:themeColor="accent5" w:themeShade="BF"/>
                <w:sz w:val="18"/>
                <w:szCs w:val="18"/>
              </w:rPr>
              <w:t xml:space="preserve"> </w:t>
            </w:r>
            <w:r w:rsidRPr="00BC53DB">
              <w:rPr>
                <w:rFonts w:cstheme="minorHAnsi"/>
                <w:color w:val="2E74B5" w:themeColor="accent5" w:themeShade="BF"/>
                <w:sz w:val="18"/>
                <w:szCs w:val="18"/>
              </w:rPr>
              <w:t>- Educational Resources subcommittee</w:t>
            </w:r>
          </w:p>
          <w:p w14:paraId="0E742DA6" w14:textId="79F49986" w:rsidR="00E81C47" w:rsidRDefault="00CB635A" w:rsidP="00E81C47">
            <w:pPr>
              <w:pStyle w:val="ListParagraph"/>
              <w:spacing w:line="276" w:lineRule="auto"/>
              <w:ind w:left="0"/>
              <w:rPr>
                <w:rFonts w:cstheme="minorHAnsi"/>
                <w:color w:val="2E74B5" w:themeColor="accent5" w:themeShade="BF"/>
                <w:sz w:val="18"/>
                <w:szCs w:val="18"/>
              </w:rPr>
            </w:pPr>
            <w:r w:rsidRPr="00BC53DB">
              <w:rPr>
                <w:rFonts w:cstheme="minorHAnsi"/>
                <w:b/>
                <w:bCs/>
                <w:color w:val="2E74B5" w:themeColor="accent5" w:themeShade="BF"/>
                <w:sz w:val="18"/>
                <w:szCs w:val="18"/>
              </w:rPr>
              <w:t>Tasks</w:t>
            </w:r>
            <w:r w:rsidR="009948B0" w:rsidRPr="00BC53DB">
              <w:rPr>
                <w:rFonts w:cstheme="minorHAnsi"/>
                <w:b/>
                <w:bCs/>
                <w:color w:val="2E74B5" w:themeColor="accent5" w:themeShade="BF"/>
                <w:sz w:val="18"/>
                <w:szCs w:val="18"/>
              </w:rPr>
              <w:t xml:space="preserve"> </w:t>
            </w:r>
            <w:r w:rsidRPr="00BC53DB">
              <w:rPr>
                <w:rFonts w:cstheme="minorHAnsi"/>
                <w:color w:val="2E74B5" w:themeColor="accent5" w:themeShade="BF"/>
                <w:sz w:val="18"/>
                <w:szCs w:val="18"/>
              </w:rPr>
              <w:t>– Work with formation deans and presenters to provide basic on-line classes</w:t>
            </w:r>
            <w:r w:rsidR="002366E1" w:rsidRPr="00BC53DB">
              <w:rPr>
                <w:rFonts w:cstheme="minorHAnsi"/>
                <w:color w:val="2E74B5" w:themeColor="accent5" w:themeShade="BF"/>
                <w:sz w:val="18"/>
                <w:szCs w:val="18"/>
              </w:rPr>
              <w:t>, offered to all members</w:t>
            </w:r>
            <w:r w:rsidR="00D5190A">
              <w:rPr>
                <w:rFonts w:cstheme="minorHAnsi"/>
                <w:color w:val="2E74B5" w:themeColor="accent5" w:themeShade="BF"/>
                <w:sz w:val="18"/>
                <w:szCs w:val="18"/>
              </w:rPr>
              <w:t xml:space="preserve">. </w:t>
            </w:r>
            <w:r w:rsidRPr="00BC53DB">
              <w:rPr>
                <w:rFonts w:cstheme="minorHAnsi"/>
                <w:color w:val="2E74B5" w:themeColor="accent5" w:themeShade="BF"/>
                <w:sz w:val="18"/>
                <w:szCs w:val="18"/>
              </w:rPr>
              <w:t xml:space="preserve"> </w:t>
            </w:r>
            <w:r w:rsidR="009948B0" w:rsidRPr="00BC53DB">
              <w:rPr>
                <w:rFonts w:cstheme="minorHAnsi"/>
                <w:color w:val="2E74B5" w:themeColor="accent5" w:themeShade="BF"/>
                <w:sz w:val="18"/>
                <w:szCs w:val="18"/>
              </w:rPr>
              <w:t>D</w:t>
            </w:r>
            <w:r w:rsidRPr="00BC53DB">
              <w:rPr>
                <w:rFonts w:cstheme="minorHAnsi"/>
                <w:color w:val="2E74B5" w:themeColor="accent5" w:themeShade="BF"/>
                <w:sz w:val="18"/>
                <w:szCs w:val="18"/>
              </w:rPr>
              <w:t xml:space="preserve">evelop additional </w:t>
            </w:r>
            <w:r w:rsidR="0044505D">
              <w:rPr>
                <w:rFonts w:cstheme="minorHAnsi"/>
                <w:color w:val="C00000"/>
                <w:sz w:val="18"/>
                <w:szCs w:val="18"/>
              </w:rPr>
              <w:t xml:space="preserve">special topic catalog </w:t>
            </w:r>
            <w:r w:rsidRPr="00BC53DB">
              <w:rPr>
                <w:rFonts w:cstheme="minorHAnsi"/>
                <w:color w:val="2E74B5" w:themeColor="accent5" w:themeShade="BF"/>
                <w:sz w:val="18"/>
                <w:szCs w:val="18"/>
              </w:rPr>
              <w:t>based on prior surveys conducted</w:t>
            </w:r>
            <w:r w:rsidR="00324769">
              <w:rPr>
                <w:rFonts w:cstheme="minorHAnsi"/>
                <w:color w:val="2E74B5" w:themeColor="accent5" w:themeShade="BF"/>
                <w:sz w:val="18"/>
                <w:szCs w:val="18"/>
              </w:rPr>
              <w:t>.</w:t>
            </w:r>
          </w:p>
          <w:p w14:paraId="4DC6EB7A" w14:textId="6B30F0EB" w:rsidR="00CB635A" w:rsidRPr="00BC53DB" w:rsidRDefault="00CB635A" w:rsidP="00E81C47">
            <w:pPr>
              <w:pStyle w:val="ListParagraph"/>
              <w:spacing w:line="276" w:lineRule="auto"/>
              <w:ind w:left="0"/>
              <w:rPr>
                <w:rFonts w:cstheme="minorHAnsi"/>
                <w:color w:val="2E74B5" w:themeColor="accent5" w:themeShade="BF"/>
                <w:sz w:val="18"/>
                <w:szCs w:val="18"/>
              </w:rPr>
            </w:pPr>
            <w:r w:rsidRPr="00BC53DB">
              <w:rPr>
                <w:rFonts w:cstheme="minorHAnsi"/>
                <w:b/>
                <w:bCs/>
                <w:color w:val="2E74B5" w:themeColor="accent5" w:themeShade="BF"/>
                <w:sz w:val="18"/>
                <w:szCs w:val="18"/>
              </w:rPr>
              <w:t>Budget</w:t>
            </w:r>
            <w:r w:rsidRPr="00BC53DB">
              <w:rPr>
                <w:rFonts w:cstheme="minorHAnsi"/>
                <w:color w:val="2E74B5" w:themeColor="accent5" w:themeShade="BF"/>
                <w:sz w:val="18"/>
                <w:szCs w:val="18"/>
              </w:rPr>
              <w:t xml:space="preserve"> - </w:t>
            </w:r>
            <w:r w:rsidR="00E81C47">
              <w:rPr>
                <w:rFonts w:cstheme="minorHAnsi"/>
                <w:color w:val="2E74B5" w:themeColor="accent5" w:themeShade="BF"/>
                <w:sz w:val="18"/>
                <w:szCs w:val="18"/>
              </w:rPr>
              <w:t>$300 for external resource + dollars to support communications-related services for online classes</w:t>
            </w:r>
            <w:r w:rsidR="00324769">
              <w:rPr>
                <w:rFonts w:cstheme="minorHAnsi"/>
                <w:color w:val="2E74B5" w:themeColor="accent5" w:themeShade="BF"/>
                <w:sz w:val="18"/>
                <w:szCs w:val="18"/>
              </w:rPr>
              <w:t xml:space="preserve"> and for TEC archive storage.</w:t>
            </w:r>
            <w:r w:rsidR="00E81C47">
              <w:rPr>
                <w:rFonts w:cstheme="minorHAnsi"/>
                <w:color w:val="2E74B5" w:themeColor="accent5" w:themeShade="BF"/>
                <w:sz w:val="18"/>
                <w:szCs w:val="18"/>
              </w:rPr>
              <w:t xml:space="preserve"> </w:t>
            </w:r>
          </w:p>
        </w:tc>
      </w:tr>
      <w:tr w:rsidR="00CB635A" w14:paraId="33708308" w14:textId="63447877" w:rsidTr="00F01E29">
        <w:trPr>
          <w:trHeight w:val="331"/>
        </w:trPr>
        <w:tc>
          <w:tcPr>
            <w:tcW w:w="1398" w:type="pct"/>
          </w:tcPr>
          <w:p w14:paraId="2342A580" w14:textId="503AC785" w:rsidR="00CB635A" w:rsidRPr="0044505D" w:rsidRDefault="003A4D26" w:rsidP="00CB635A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i/>
                <w:iCs/>
                <w:sz w:val="18"/>
                <w:szCs w:val="18"/>
              </w:rPr>
            </w:pPr>
            <w:r w:rsidRPr="0044505D">
              <w:rPr>
                <w:i/>
                <w:iCs/>
                <w:color w:val="2E74B5" w:themeColor="accent5" w:themeShade="BF"/>
                <w:sz w:val="18"/>
                <w:szCs w:val="18"/>
              </w:rPr>
              <w:t>N</w:t>
            </w:r>
            <w:r w:rsidR="00A0345E" w:rsidRPr="0044505D">
              <w:rPr>
                <w:i/>
                <w:iCs/>
                <w:color w:val="2E74B5" w:themeColor="accent5" w:themeShade="BF"/>
                <w:sz w:val="18"/>
                <w:szCs w:val="18"/>
              </w:rPr>
              <w:t>ew formation</w:t>
            </w:r>
            <w:r w:rsidR="004000A2" w:rsidRPr="0044505D">
              <w:rPr>
                <w:i/>
                <w:iCs/>
                <w:color w:val="2E74B5" w:themeColor="accent5" w:themeShade="BF"/>
                <w:sz w:val="18"/>
                <w:szCs w:val="18"/>
              </w:rPr>
              <w:t>-related</w:t>
            </w:r>
            <w:r w:rsidR="00A0345E" w:rsidRPr="0044505D">
              <w:rPr>
                <w:i/>
                <w:iCs/>
                <w:color w:val="2E74B5" w:themeColor="accent5" w:themeShade="BF"/>
                <w:sz w:val="18"/>
                <w:szCs w:val="18"/>
              </w:rPr>
              <w:t xml:space="preserve"> initiative</w:t>
            </w:r>
            <w:r w:rsidRPr="0044505D">
              <w:rPr>
                <w:i/>
                <w:iCs/>
                <w:color w:val="2E74B5" w:themeColor="accent5" w:themeShade="BF"/>
                <w:sz w:val="18"/>
                <w:szCs w:val="18"/>
              </w:rPr>
              <w:t xml:space="preserve"> inserted</w:t>
            </w:r>
            <w:r w:rsidR="00A0345E" w:rsidRPr="0044505D">
              <w:rPr>
                <w:i/>
                <w:iCs/>
                <w:color w:val="2E74B5" w:themeColor="accent5" w:themeShade="BF"/>
                <w:sz w:val="18"/>
                <w:szCs w:val="18"/>
              </w:rPr>
              <w:t xml:space="preserve"> related to supporting member transitions from entry to life-long membership.</w:t>
            </w:r>
          </w:p>
        </w:tc>
        <w:tc>
          <w:tcPr>
            <w:tcW w:w="1780" w:type="pct"/>
          </w:tcPr>
          <w:p w14:paraId="4ED3EE79" w14:textId="6733BD0D" w:rsidR="00CB635A" w:rsidRPr="00BC53DB" w:rsidRDefault="00A0345E" w:rsidP="00CB635A">
            <w:pPr>
              <w:pStyle w:val="ListParagraph"/>
              <w:spacing w:line="276" w:lineRule="auto"/>
              <w:ind w:left="0"/>
              <w:rPr>
                <w:i/>
                <w:iCs/>
                <w:sz w:val="18"/>
                <w:szCs w:val="18"/>
              </w:rPr>
            </w:pPr>
            <w:r w:rsidRPr="00BC53DB">
              <w:rPr>
                <w:i/>
                <w:iCs/>
                <w:sz w:val="18"/>
                <w:szCs w:val="18"/>
              </w:rPr>
              <w:t>Feedback provided in mid-2023 from new members and those moving from one formation stage to another identified the need for more support and clarity.</w:t>
            </w:r>
          </w:p>
        </w:tc>
        <w:tc>
          <w:tcPr>
            <w:tcW w:w="1822" w:type="pct"/>
          </w:tcPr>
          <w:p w14:paraId="16136CB5" w14:textId="739D49DD" w:rsidR="00CB635A" w:rsidRPr="00BC53DB" w:rsidRDefault="00CB635A" w:rsidP="00CB635A">
            <w:pPr>
              <w:pStyle w:val="ListParagraph"/>
              <w:spacing w:line="276" w:lineRule="auto"/>
              <w:ind w:left="0"/>
              <w:rPr>
                <w:rFonts w:cstheme="minorHAnsi"/>
                <w:color w:val="2E74B5" w:themeColor="accent5" w:themeShade="BF"/>
                <w:sz w:val="18"/>
                <w:szCs w:val="18"/>
              </w:rPr>
            </w:pPr>
            <w:r w:rsidRPr="00BC53DB">
              <w:rPr>
                <w:rFonts w:cstheme="minorHAnsi"/>
                <w:b/>
                <w:bCs/>
                <w:color w:val="2E74B5" w:themeColor="accent5" w:themeShade="BF"/>
                <w:sz w:val="18"/>
                <w:szCs w:val="18"/>
              </w:rPr>
              <w:t>Lead</w:t>
            </w:r>
            <w:r w:rsidRPr="00BC53DB">
              <w:rPr>
                <w:rFonts w:cstheme="minorHAnsi"/>
                <w:color w:val="2E74B5" w:themeColor="accent5" w:themeShade="BF"/>
                <w:sz w:val="18"/>
                <w:szCs w:val="18"/>
              </w:rPr>
              <w:t xml:space="preserve"> </w:t>
            </w:r>
            <w:r w:rsidR="009948B0" w:rsidRPr="00BC53DB">
              <w:rPr>
                <w:rFonts w:cstheme="minorHAnsi"/>
                <w:color w:val="2E74B5" w:themeColor="accent5" w:themeShade="BF"/>
                <w:sz w:val="18"/>
                <w:szCs w:val="18"/>
              </w:rPr>
              <w:t>-</w:t>
            </w:r>
            <w:r w:rsidRPr="00BC53DB">
              <w:rPr>
                <w:rFonts w:cstheme="minorHAnsi"/>
                <w:color w:val="2E74B5" w:themeColor="accent5" w:themeShade="BF"/>
                <w:sz w:val="18"/>
                <w:szCs w:val="18"/>
              </w:rPr>
              <w:t xml:space="preserve"> </w:t>
            </w:r>
            <w:r w:rsidR="00233707" w:rsidRPr="00BC53DB">
              <w:rPr>
                <w:rFonts w:cstheme="minorHAnsi"/>
                <w:color w:val="2E74B5" w:themeColor="accent5" w:themeShade="BF"/>
                <w:sz w:val="18"/>
                <w:szCs w:val="18"/>
              </w:rPr>
              <w:t>Welcoming Receptions subcommittee</w:t>
            </w:r>
          </w:p>
          <w:p w14:paraId="2EE8302B" w14:textId="2AA4AE72" w:rsidR="00233707" w:rsidRPr="00BC53DB" w:rsidRDefault="00CB635A" w:rsidP="00233707">
            <w:pPr>
              <w:pStyle w:val="ListParagraph"/>
              <w:spacing w:line="276" w:lineRule="auto"/>
              <w:ind w:left="0"/>
              <w:rPr>
                <w:rFonts w:cstheme="minorHAnsi"/>
                <w:color w:val="2E74B5" w:themeColor="accent5" w:themeShade="BF"/>
                <w:sz w:val="18"/>
                <w:szCs w:val="18"/>
              </w:rPr>
            </w:pPr>
            <w:r w:rsidRPr="00BC53DB">
              <w:rPr>
                <w:rFonts w:cstheme="minorHAnsi"/>
                <w:b/>
                <w:bCs/>
                <w:color w:val="2E74B5" w:themeColor="accent5" w:themeShade="BF"/>
                <w:sz w:val="18"/>
                <w:szCs w:val="18"/>
              </w:rPr>
              <w:t>Tasks</w:t>
            </w:r>
            <w:r w:rsidR="009948B0" w:rsidRPr="00BC53DB">
              <w:rPr>
                <w:rFonts w:cstheme="minorHAnsi"/>
                <w:b/>
                <w:bCs/>
                <w:color w:val="2E74B5" w:themeColor="accent5" w:themeShade="BF"/>
                <w:sz w:val="18"/>
                <w:szCs w:val="18"/>
              </w:rPr>
              <w:t xml:space="preserve"> </w:t>
            </w:r>
            <w:r w:rsidRPr="00BC53DB">
              <w:rPr>
                <w:rFonts w:cstheme="minorHAnsi"/>
                <w:b/>
                <w:bCs/>
                <w:color w:val="2E74B5" w:themeColor="accent5" w:themeShade="BF"/>
                <w:sz w:val="18"/>
                <w:szCs w:val="18"/>
              </w:rPr>
              <w:t xml:space="preserve">- </w:t>
            </w:r>
            <w:r w:rsidR="00A0345E" w:rsidRPr="00BC53DB">
              <w:rPr>
                <w:rFonts w:cstheme="minorHAnsi"/>
                <w:color w:val="2E74B5" w:themeColor="accent5" w:themeShade="BF"/>
                <w:sz w:val="18"/>
                <w:szCs w:val="18"/>
              </w:rPr>
              <w:t>Provide first</w:t>
            </w:r>
            <w:r w:rsidR="009948B0" w:rsidRPr="00BC53DB">
              <w:rPr>
                <w:rFonts w:cstheme="minorHAnsi"/>
                <w:color w:val="2E74B5" w:themeColor="accent5" w:themeShade="BF"/>
                <w:sz w:val="18"/>
                <w:szCs w:val="18"/>
              </w:rPr>
              <w:t>-</w:t>
            </w:r>
            <w:r w:rsidR="00A0345E" w:rsidRPr="00BC53DB">
              <w:rPr>
                <w:rFonts w:cstheme="minorHAnsi"/>
                <w:color w:val="2E74B5" w:themeColor="accent5" w:themeShade="BF"/>
                <w:sz w:val="18"/>
                <w:szCs w:val="18"/>
              </w:rPr>
              <w:t xml:space="preserve">convocation </w:t>
            </w:r>
            <w:r w:rsidR="009948B0" w:rsidRPr="00BC53DB">
              <w:rPr>
                <w:rFonts w:cstheme="minorHAnsi"/>
                <w:color w:val="2E74B5" w:themeColor="accent5" w:themeShade="BF"/>
                <w:sz w:val="18"/>
                <w:szCs w:val="18"/>
              </w:rPr>
              <w:t>o</w:t>
            </w:r>
            <w:r w:rsidR="00A0345E" w:rsidRPr="00BC53DB">
              <w:rPr>
                <w:rFonts w:cstheme="minorHAnsi"/>
                <w:color w:val="2E74B5" w:themeColor="accent5" w:themeShade="BF"/>
                <w:sz w:val="18"/>
                <w:szCs w:val="18"/>
              </w:rPr>
              <w:t>rientation</w:t>
            </w:r>
            <w:r w:rsidR="00324769">
              <w:rPr>
                <w:rFonts w:cstheme="minorHAnsi"/>
                <w:color w:val="2E74B5" w:themeColor="accent5" w:themeShade="BF"/>
                <w:sz w:val="18"/>
                <w:szCs w:val="18"/>
              </w:rPr>
              <w:t>s.</w:t>
            </w:r>
            <w:r w:rsidR="00A0345E" w:rsidRPr="00BC53DB">
              <w:rPr>
                <w:rFonts w:cstheme="minorHAnsi"/>
                <w:color w:val="2E74B5" w:themeColor="accent5" w:themeShade="BF"/>
                <w:sz w:val="18"/>
                <w:szCs w:val="18"/>
              </w:rPr>
              <w:t xml:space="preserve"> </w:t>
            </w:r>
            <w:r w:rsidR="00324769">
              <w:rPr>
                <w:rFonts w:cstheme="minorHAnsi"/>
                <w:color w:val="2E74B5" w:themeColor="accent5" w:themeShade="BF"/>
                <w:sz w:val="18"/>
                <w:szCs w:val="18"/>
              </w:rPr>
              <w:t xml:space="preserve">Provide </w:t>
            </w:r>
            <w:r w:rsidR="00E81C47">
              <w:rPr>
                <w:rFonts w:cstheme="minorHAnsi"/>
                <w:color w:val="2E74B5" w:themeColor="accent5" w:themeShade="BF"/>
                <w:sz w:val="18"/>
                <w:szCs w:val="18"/>
              </w:rPr>
              <w:t xml:space="preserve">additional </w:t>
            </w:r>
            <w:r w:rsidR="00A0345E" w:rsidRPr="00BC53DB">
              <w:rPr>
                <w:rFonts w:cstheme="minorHAnsi"/>
                <w:color w:val="2E74B5" w:themeColor="accent5" w:themeShade="BF"/>
                <w:sz w:val="18"/>
                <w:szCs w:val="18"/>
              </w:rPr>
              <w:t xml:space="preserve">support for </w:t>
            </w:r>
            <w:r w:rsidR="00E92EBD">
              <w:rPr>
                <w:rFonts w:cstheme="minorHAnsi"/>
                <w:color w:val="2E74B5" w:themeColor="accent5" w:themeShade="BF"/>
                <w:sz w:val="18"/>
                <w:szCs w:val="18"/>
              </w:rPr>
              <w:t xml:space="preserve">transitions between </w:t>
            </w:r>
            <w:r w:rsidR="00324769">
              <w:rPr>
                <w:rFonts w:cstheme="minorHAnsi"/>
                <w:color w:val="2E74B5" w:themeColor="accent5" w:themeShade="BF"/>
                <w:sz w:val="18"/>
                <w:szCs w:val="18"/>
              </w:rPr>
              <w:t xml:space="preserve">formation stages. </w:t>
            </w:r>
            <w:r w:rsidR="00A0345E" w:rsidRPr="00BC53DB">
              <w:rPr>
                <w:rFonts w:cstheme="minorHAnsi"/>
                <w:color w:val="2E74B5" w:themeColor="accent5" w:themeShade="BF"/>
                <w:sz w:val="18"/>
                <w:szCs w:val="18"/>
              </w:rPr>
              <w:t xml:space="preserve"> </w:t>
            </w:r>
            <w:r w:rsidR="009948B0" w:rsidRPr="00BC53DB">
              <w:rPr>
                <w:rFonts w:cstheme="minorHAnsi"/>
                <w:color w:val="2E74B5" w:themeColor="accent5" w:themeShade="BF"/>
                <w:sz w:val="18"/>
                <w:szCs w:val="18"/>
              </w:rPr>
              <w:t>C</w:t>
            </w:r>
            <w:r w:rsidR="00A0345E" w:rsidRPr="00BC53DB">
              <w:rPr>
                <w:rFonts w:cstheme="minorHAnsi"/>
                <w:color w:val="2E74B5" w:themeColor="accent5" w:themeShade="BF"/>
                <w:sz w:val="18"/>
                <w:szCs w:val="18"/>
              </w:rPr>
              <w:t xml:space="preserve">elebrate oblate </w:t>
            </w:r>
            <w:r w:rsidR="00FD4876" w:rsidRPr="00BC53DB">
              <w:rPr>
                <w:rFonts w:cstheme="minorHAnsi"/>
                <w:color w:val="2E74B5" w:themeColor="accent5" w:themeShade="BF"/>
                <w:sz w:val="18"/>
                <w:szCs w:val="18"/>
              </w:rPr>
              <w:t xml:space="preserve">and professed member </w:t>
            </w:r>
            <w:r w:rsidR="00A0345E" w:rsidRPr="00BC53DB">
              <w:rPr>
                <w:rFonts w:cstheme="minorHAnsi"/>
                <w:color w:val="2E74B5" w:themeColor="accent5" w:themeShade="BF"/>
                <w:sz w:val="18"/>
                <w:szCs w:val="18"/>
              </w:rPr>
              <w:t xml:space="preserve">jubilee </w:t>
            </w:r>
            <w:r w:rsidR="0044505D">
              <w:rPr>
                <w:rFonts w:cstheme="minorHAnsi"/>
                <w:color w:val="C00000"/>
                <w:sz w:val="18"/>
                <w:szCs w:val="18"/>
              </w:rPr>
              <w:t xml:space="preserve">and other </w:t>
            </w:r>
            <w:r w:rsidR="00A0345E" w:rsidRPr="00BC53DB">
              <w:rPr>
                <w:rFonts w:cstheme="minorHAnsi"/>
                <w:color w:val="2E74B5" w:themeColor="accent5" w:themeShade="BF"/>
                <w:sz w:val="18"/>
                <w:szCs w:val="18"/>
              </w:rPr>
              <w:t xml:space="preserve">anniversaries. </w:t>
            </w:r>
          </w:p>
          <w:p w14:paraId="7D05AC1E" w14:textId="53CEB2BF" w:rsidR="00CB635A" w:rsidRDefault="00CB635A" w:rsidP="00233707">
            <w:pPr>
              <w:pStyle w:val="ListParagraph"/>
              <w:spacing w:line="276" w:lineRule="auto"/>
              <w:ind w:left="0"/>
              <w:rPr>
                <w:rFonts w:cstheme="minorHAnsi"/>
                <w:color w:val="2E74B5" w:themeColor="accent5" w:themeShade="BF"/>
                <w:sz w:val="18"/>
                <w:szCs w:val="18"/>
              </w:rPr>
            </w:pPr>
            <w:r w:rsidRPr="00BC53DB">
              <w:rPr>
                <w:rFonts w:cstheme="minorHAnsi"/>
                <w:b/>
                <w:bCs/>
                <w:color w:val="2E74B5" w:themeColor="accent5" w:themeShade="BF"/>
                <w:sz w:val="18"/>
                <w:szCs w:val="18"/>
              </w:rPr>
              <w:t>Budget Request</w:t>
            </w:r>
            <w:r w:rsidR="009948B0" w:rsidRPr="00BC53DB">
              <w:rPr>
                <w:rFonts w:cstheme="minorHAnsi"/>
                <w:b/>
                <w:bCs/>
                <w:color w:val="2E74B5" w:themeColor="accent5" w:themeShade="BF"/>
                <w:sz w:val="18"/>
                <w:szCs w:val="18"/>
              </w:rPr>
              <w:t xml:space="preserve"> </w:t>
            </w:r>
            <w:r w:rsidRPr="00BC53DB">
              <w:rPr>
                <w:rFonts w:cstheme="minorHAnsi"/>
                <w:b/>
                <w:bCs/>
                <w:color w:val="2E74B5" w:themeColor="accent5" w:themeShade="BF"/>
                <w:sz w:val="18"/>
                <w:szCs w:val="18"/>
              </w:rPr>
              <w:t>-</w:t>
            </w:r>
            <w:r w:rsidRPr="00BC53DB">
              <w:rPr>
                <w:rFonts w:cstheme="minorHAnsi"/>
                <w:color w:val="2E74B5" w:themeColor="accent5" w:themeShade="BF"/>
                <w:sz w:val="18"/>
                <w:szCs w:val="18"/>
              </w:rPr>
              <w:t xml:space="preserve"> </w:t>
            </w:r>
            <w:r w:rsidR="00A0345E" w:rsidRPr="00BC53DB">
              <w:rPr>
                <w:rFonts w:cstheme="minorHAnsi"/>
                <w:color w:val="2E74B5" w:themeColor="accent5" w:themeShade="BF"/>
                <w:sz w:val="18"/>
                <w:szCs w:val="18"/>
              </w:rPr>
              <w:t xml:space="preserve">Habits </w:t>
            </w:r>
            <w:r w:rsidR="00E81C47">
              <w:rPr>
                <w:rFonts w:cstheme="minorHAnsi"/>
                <w:color w:val="2E74B5" w:themeColor="accent5" w:themeShade="BF"/>
                <w:sz w:val="18"/>
                <w:szCs w:val="18"/>
              </w:rPr>
              <w:t>and name tags</w:t>
            </w:r>
            <w:r w:rsidR="00E92EBD">
              <w:rPr>
                <w:rFonts w:cstheme="minorHAnsi"/>
                <w:color w:val="2E74B5" w:themeColor="accent5" w:themeShade="BF"/>
                <w:sz w:val="18"/>
                <w:szCs w:val="18"/>
              </w:rPr>
              <w:t xml:space="preserve"> </w:t>
            </w:r>
            <w:r w:rsidR="00A0345E" w:rsidRPr="00BC53DB">
              <w:rPr>
                <w:rFonts w:cstheme="minorHAnsi"/>
                <w:color w:val="2E74B5" w:themeColor="accent5" w:themeShade="BF"/>
                <w:sz w:val="18"/>
                <w:szCs w:val="18"/>
              </w:rPr>
              <w:t xml:space="preserve">($1000); Orientation items ($500); </w:t>
            </w:r>
            <w:r w:rsidR="004000A2" w:rsidRPr="00BC53DB">
              <w:rPr>
                <w:rFonts w:cstheme="minorHAnsi"/>
                <w:color w:val="2E74B5" w:themeColor="accent5" w:themeShade="BF"/>
                <w:sz w:val="18"/>
                <w:szCs w:val="18"/>
              </w:rPr>
              <w:t>Anniversary items ($520).</w:t>
            </w:r>
          </w:p>
          <w:p w14:paraId="54CE6291" w14:textId="20A1DF71" w:rsidR="00E81C47" w:rsidRPr="00BC53DB" w:rsidRDefault="00E81C47" w:rsidP="00233707">
            <w:pPr>
              <w:pStyle w:val="ListParagraph"/>
              <w:spacing w:line="276" w:lineRule="auto"/>
              <w:ind w:left="0"/>
              <w:rPr>
                <w:color w:val="2E74B5" w:themeColor="accent5" w:themeShade="BF"/>
                <w:sz w:val="18"/>
                <w:szCs w:val="18"/>
              </w:rPr>
            </w:pPr>
          </w:p>
        </w:tc>
      </w:tr>
      <w:tr w:rsidR="00B23156" w14:paraId="57FEF295" w14:textId="77777777" w:rsidTr="00B23156">
        <w:trPr>
          <w:trHeight w:val="331"/>
        </w:trPr>
        <w:tc>
          <w:tcPr>
            <w:tcW w:w="5000" w:type="pct"/>
            <w:gridSpan w:val="3"/>
          </w:tcPr>
          <w:p w14:paraId="308EC66A" w14:textId="77777777" w:rsidR="00B23156" w:rsidRPr="00BC53DB" w:rsidRDefault="00B23156" w:rsidP="00B23156">
            <w:pPr>
              <w:spacing w:line="276" w:lineRule="auto"/>
              <w:rPr>
                <w:rFonts w:cstheme="minorHAnsi"/>
                <w:b/>
                <w:bCs/>
                <w:color w:val="2E74B5" w:themeColor="accent5" w:themeShade="BF"/>
                <w:sz w:val="20"/>
                <w:szCs w:val="20"/>
              </w:rPr>
            </w:pPr>
          </w:p>
          <w:p w14:paraId="1904B1D4" w14:textId="59B72F23" w:rsidR="00B23156" w:rsidRPr="0044505D" w:rsidRDefault="00B23156" w:rsidP="00B23156">
            <w:pPr>
              <w:spacing w:line="276" w:lineRule="auto"/>
              <w:rPr>
                <w:rFonts w:cstheme="minorHAnsi"/>
                <w:color w:val="C00000"/>
                <w:sz w:val="18"/>
                <w:szCs w:val="18"/>
              </w:rPr>
            </w:pPr>
            <w:r w:rsidRPr="00C2555C">
              <w:rPr>
                <w:rFonts w:cstheme="minorHAnsi"/>
                <w:b/>
                <w:bCs/>
                <w:color w:val="2E74B5" w:themeColor="accent5" w:themeShade="BF"/>
                <w:sz w:val="18"/>
                <w:szCs w:val="18"/>
              </w:rPr>
              <w:t>Note</w:t>
            </w:r>
            <w:r w:rsidRPr="00C2555C">
              <w:rPr>
                <w:rFonts w:cstheme="minorHAnsi"/>
                <w:color w:val="2E74B5" w:themeColor="accent5" w:themeShade="BF"/>
                <w:sz w:val="18"/>
                <w:szCs w:val="18"/>
              </w:rPr>
              <w:t>. The Formation and Education Committee is chaired by the three deans of formation: Sr Julian (Professed</w:t>
            </w:r>
            <w:r w:rsidR="000A508C">
              <w:rPr>
                <w:rFonts w:cstheme="minorHAnsi"/>
                <w:color w:val="2E74B5" w:themeColor="accent5" w:themeShade="BF"/>
                <w:sz w:val="18"/>
                <w:szCs w:val="18"/>
              </w:rPr>
              <w:t xml:space="preserve"> Life</w:t>
            </w:r>
            <w:r w:rsidRPr="00C2555C">
              <w:rPr>
                <w:rFonts w:cstheme="minorHAnsi"/>
                <w:color w:val="2E74B5" w:themeColor="accent5" w:themeShade="BF"/>
                <w:sz w:val="18"/>
                <w:szCs w:val="18"/>
              </w:rPr>
              <w:t xml:space="preserve">); Sr Genevieve Lynn (Continuing Education); and Br James Rafael (Oblates). </w:t>
            </w:r>
            <w:r w:rsidR="00C2555C" w:rsidRPr="00C2555C">
              <w:rPr>
                <w:rFonts w:cstheme="minorHAnsi"/>
                <w:color w:val="2E74B5" w:themeColor="accent5" w:themeShade="BF"/>
                <w:sz w:val="18"/>
                <w:szCs w:val="18"/>
              </w:rPr>
              <w:t xml:space="preserve"> </w:t>
            </w:r>
            <w:r w:rsidRPr="00C2555C">
              <w:rPr>
                <w:rFonts w:cstheme="minorHAnsi"/>
                <w:color w:val="2E74B5" w:themeColor="accent5" w:themeShade="BF"/>
                <w:sz w:val="18"/>
                <w:szCs w:val="18"/>
              </w:rPr>
              <w:t xml:space="preserve">They are </w:t>
            </w:r>
            <w:r w:rsidR="00C2555C" w:rsidRPr="00C2555C">
              <w:rPr>
                <w:rFonts w:cstheme="minorHAnsi"/>
                <w:color w:val="2E74B5" w:themeColor="accent5" w:themeShade="BF"/>
                <w:sz w:val="18"/>
                <w:szCs w:val="18"/>
              </w:rPr>
              <w:t xml:space="preserve">to be </w:t>
            </w:r>
            <w:r w:rsidRPr="00C2555C">
              <w:rPr>
                <w:rFonts w:cstheme="minorHAnsi"/>
                <w:color w:val="2E74B5" w:themeColor="accent5" w:themeShade="BF"/>
                <w:sz w:val="18"/>
                <w:szCs w:val="18"/>
              </w:rPr>
              <w:t xml:space="preserve">joined by </w:t>
            </w:r>
            <w:r w:rsidR="0044505D" w:rsidRPr="0044505D">
              <w:rPr>
                <w:rFonts w:cstheme="minorHAnsi"/>
                <w:color w:val="C00000"/>
                <w:sz w:val="18"/>
                <w:szCs w:val="18"/>
              </w:rPr>
              <w:t xml:space="preserve">up to </w:t>
            </w:r>
            <w:r w:rsidRPr="00C2555C">
              <w:rPr>
                <w:rFonts w:cstheme="minorHAnsi"/>
                <w:color w:val="2E74B5" w:themeColor="accent5" w:themeShade="BF"/>
                <w:sz w:val="18"/>
                <w:szCs w:val="18"/>
              </w:rPr>
              <w:t xml:space="preserve">six members </w:t>
            </w:r>
            <w:r w:rsidR="0044505D" w:rsidRPr="0044505D">
              <w:rPr>
                <w:rFonts w:cstheme="minorHAnsi"/>
                <w:color w:val="C00000"/>
                <w:sz w:val="18"/>
                <w:szCs w:val="18"/>
              </w:rPr>
              <w:t>to</w:t>
            </w:r>
            <w:r w:rsidR="00C2555C" w:rsidRPr="0044505D">
              <w:rPr>
                <w:rFonts w:cstheme="minorHAnsi"/>
                <w:color w:val="C00000"/>
                <w:sz w:val="18"/>
                <w:szCs w:val="18"/>
              </w:rPr>
              <w:t xml:space="preserve"> </w:t>
            </w:r>
            <w:r w:rsidRPr="00C2555C">
              <w:rPr>
                <w:rFonts w:cstheme="minorHAnsi"/>
                <w:color w:val="2E74B5" w:themeColor="accent5" w:themeShade="BF"/>
                <w:sz w:val="18"/>
                <w:szCs w:val="18"/>
              </w:rPr>
              <w:t xml:space="preserve">represent formation guides, professed and oblate members, </w:t>
            </w:r>
            <w:r w:rsidR="00C2555C" w:rsidRPr="00C2555C">
              <w:rPr>
                <w:rFonts w:cstheme="minorHAnsi"/>
                <w:color w:val="2E74B5" w:themeColor="accent5" w:themeShade="BF"/>
                <w:sz w:val="18"/>
                <w:szCs w:val="18"/>
              </w:rPr>
              <w:t xml:space="preserve">curriculum developers, </w:t>
            </w:r>
            <w:r w:rsidRPr="00C2555C">
              <w:rPr>
                <w:rFonts w:cstheme="minorHAnsi"/>
                <w:color w:val="2E74B5" w:themeColor="accent5" w:themeShade="BF"/>
                <w:sz w:val="18"/>
                <w:szCs w:val="18"/>
              </w:rPr>
              <w:t xml:space="preserve">educators, and </w:t>
            </w:r>
            <w:r w:rsidR="00C2555C" w:rsidRPr="00C2555C">
              <w:rPr>
                <w:rFonts w:cstheme="minorHAnsi"/>
                <w:color w:val="2E74B5" w:themeColor="accent5" w:themeShade="BF"/>
                <w:sz w:val="18"/>
                <w:szCs w:val="18"/>
              </w:rPr>
              <w:t xml:space="preserve">communicators.  The committee </w:t>
            </w:r>
            <w:r w:rsidRPr="00C2555C">
              <w:rPr>
                <w:rFonts w:cstheme="minorHAnsi"/>
                <w:color w:val="2E74B5" w:themeColor="accent5" w:themeShade="BF"/>
                <w:sz w:val="18"/>
                <w:szCs w:val="18"/>
              </w:rPr>
              <w:t xml:space="preserve">will </w:t>
            </w:r>
            <w:r w:rsidR="00C2555C" w:rsidRPr="00C2555C">
              <w:rPr>
                <w:rFonts w:cstheme="minorHAnsi"/>
                <w:color w:val="2E74B5" w:themeColor="accent5" w:themeShade="BF"/>
                <w:sz w:val="18"/>
                <w:szCs w:val="18"/>
              </w:rPr>
              <w:t xml:space="preserve">be coordinating and </w:t>
            </w:r>
            <w:r w:rsidRPr="00C2555C">
              <w:rPr>
                <w:rFonts w:cstheme="minorHAnsi"/>
                <w:color w:val="2E74B5" w:themeColor="accent5" w:themeShade="BF"/>
                <w:sz w:val="18"/>
                <w:szCs w:val="18"/>
              </w:rPr>
              <w:t xml:space="preserve">working in partnership with </w:t>
            </w:r>
            <w:r w:rsidR="00C2555C" w:rsidRPr="00C2555C">
              <w:rPr>
                <w:rFonts w:cstheme="minorHAnsi"/>
                <w:color w:val="2E74B5" w:themeColor="accent5" w:themeShade="BF"/>
                <w:sz w:val="18"/>
                <w:szCs w:val="18"/>
              </w:rPr>
              <w:t>other CSL programs.</w:t>
            </w:r>
            <w:r w:rsidRPr="00C2555C">
              <w:rPr>
                <w:rFonts w:cstheme="minorHAnsi"/>
                <w:color w:val="2E74B5" w:themeColor="accent5" w:themeShade="BF"/>
                <w:sz w:val="18"/>
                <w:szCs w:val="18"/>
              </w:rPr>
              <w:t xml:space="preserve">  Three subcommittees</w:t>
            </w:r>
            <w:r w:rsidR="0044505D">
              <w:rPr>
                <w:rFonts w:cstheme="minorHAnsi"/>
                <w:color w:val="2E74B5" w:themeColor="accent5" w:themeShade="BF"/>
                <w:sz w:val="18"/>
                <w:szCs w:val="18"/>
              </w:rPr>
              <w:t xml:space="preserve">, </w:t>
            </w:r>
            <w:r w:rsidR="0044505D" w:rsidRPr="0044505D">
              <w:rPr>
                <w:rFonts w:cstheme="minorHAnsi"/>
                <w:color w:val="C00000"/>
                <w:sz w:val="18"/>
                <w:szCs w:val="18"/>
              </w:rPr>
              <w:t>effective 12/23</w:t>
            </w:r>
            <w:r w:rsidR="0044505D">
              <w:rPr>
                <w:rFonts w:cstheme="minorHAnsi"/>
                <w:color w:val="2E74B5" w:themeColor="accent5" w:themeShade="BF"/>
                <w:sz w:val="18"/>
                <w:szCs w:val="18"/>
              </w:rPr>
              <w:t>,</w:t>
            </w:r>
            <w:r w:rsidRPr="00C2555C">
              <w:rPr>
                <w:rFonts w:cstheme="minorHAnsi"/>
                <w:color w:val="2E74B5" w:themeColor="accent5" w:themeShade="BF"/>
                <w:sz w:val="18"/>
                <w:szCs w:val="18"/>
              </w:rPr>
              <w:t xml:space="preserve"> are: Formation </w:t>
            </w:r>
            <w:r w:rsidR="0044505D">
              <w:rPr>
                <w:rFonts w:cstheme="minorHAnsi"/>
                <w:color w:val="2E74B5" w:themeColor="accent5" w:themeShade="BF"/>
                <w:sz w:val="18"/>
                <w:szCs w:val="18"/>
              </w:rPr>
              <w:t>C</w:t>
            </w:r>
            <w:r w:rsidRPr="00C2555C">
              <w:rPr>
                <w:rFonts w:cstheme="minorHAnsi"/>
                <w:color w:val="2E74B5" w:themeColor="accent5" w:themeShade="BF"/>
                <w:sz w:val="18"/>
                <w:szCs w:val="18"/>
              </w:rPr>
              <w:t xml:space="preserve">urriculum, Educational </w:t>
            </w:r>
            <w:r w:rsidR="0044505D">
              <w:rPr>
                <w:rFonts w:cstheme="minorHAnsi"/>
                <w:color w:val="2E74B5" w:themeColor="accent5" w:themeShade="BF"/>
                <w:sz w:val="18"/>
                <w:szCs w:val="18"/>
              </w:rPr>
              <w:t>R</w:t>
            </w:r>
            <w:r w:rsidRPr="00C2555C">
              <w:rPr>
                <w:rFonts w:cstheme="minorHAnsi"/>
                <w:color w:val="2E74B5" w:themeColor="accent5" w:themeShade="BF"/>
                <w:sz w:val="18"/>
                <w:szCs w:val="18"/>
              </w:rPr>
              <w:t xml:space="preserve">esources, and Welcoming </w:t>
            </w:r>
            <w:r w:rsidR="0044505D">
              <w:rPr>
                <w:rFonts w:cstheme="minorHAnsi"/>
                <w:color w:val="2E74B5" w:themeColor="accent5" w:themeShade="BF"/>
                <w:sz w:val="18"/>
                <w:szCs w:val="18"/>
              </w:rPr>
              <w:t>R</w:t>
            </w:r>
            <w:r w:rsidRPr="00C2555C">
              <w:rPr>
                <w:rFonts w:cstheme="minorHAnsi"/>
                <w:color w:val="2E74B5" w:themeColor="accent5" w:themeShade="BF"/>
                <w:sz w:val="18"/>
                <w:szCs w:val="18"/>
              </w:rPr>
              <w:t>eceptions.</w:t>
            </w:r>
            <w:r w:rsidR="0044505D">
              <w:rPr>
                <w:rFonts w:cstheme="minorHAnsi"/>
                <w:color w:val="2E74B5" w:themeColor="accent5" w:themeShade="BF"/>
                <w:sz w:val="18"/>
                <w:szCs w:val="18"/>
              </w:rPr>
              <w:t xml:space="preserve">  </w:t>
            </w:r>
            <w:r w:rsidR="0044505D" w:rsidRPr="0044505D">
              <w:rPr>
                <w:rFonts w:cstheme="minorHAnsi"/>
                <w:color w:val="C00000"/>
                <w:sz w:val="18"/>
                <w:szCs w:val="18"/>
              </w:rPr>
              <w:t xml:space="preserve">Committee of the Whole </w:t>
            </w:r>
            <w:r w:rsidR="00316609">
              <w:rPr>
                <w:rFonts w:cstheme="minorHAnsi"/>
                <w:color w:val="C00000"/>
                <w:sz w:val="18"/>
                <w:szCs w:val="18"/>
              </w:rPr>
              <w:t xml:space="preserve">inaugural </w:t>
            </w:r>
            <w:r w:rsidR="0044505D" w:rsidRPr="0044505D">
              <w:rPr>
                <w:rFonts w:cstheme="minorHAnsi"/>
                <w:color w:val="C00000"/>
                <w:sz w:val="18"/>
                <w:szCs w:val="18"/>
              </w:rPr>
              <w:t xml:space="preserve">members include the Abbess (ex officio member), the three deans of formation, </w:t>
            </w:r>
            <w:r w:rsidR="006A5527" w:rsidRPr="0044505D">
              <w:rPr>
                <w:rFonts w:cstheme="minorHAnsi"/>
                <w:color w:val="C00000"/>
                <w:sz w:val="18"/>
                <w:szCs w:val="18"/>
              </w:rPr>
              <w:t>Br John David</w:t>
            </w:r>
            <w:r w:rsidR="006A5527">
              <w:rPr>
                <w:rFonts w:cstheme="minorHAnsi"/>
                <w:color w:val="C00000"/>
                <w:sz w:val="18"/>
                <w:szCs w:val="18"/>
              </w:rPr>
              <w:t xml:space="preserve">, </w:t>
            </w:r>
            <w:r w:rsidR="006A5527" w:rsidRPr="0044505D">
              <w:rPr>
                <w:rFonts w:cstheme="minorHAnsi"/>
                <w:color w:val="C00000"/>
                <w:sz w:val="18"/>
                <w:szCs w:val="18"/>
              </w:rPr>
              <w:t>Sr Marie Patricia</w:t>
            </w:r>
            <w:r w:rsidR="006A5527">
              <w:rPr>
                <w:rFonts w:cstheme="minorHAnsi"/>
                <w:color w:val="C00000"/>
                <w:sz w:val="18"/>
                <w:szCs w:val="18"/>
              </w:rPr>
              <w:t>,</w:t>
            </w:r>
            <w:r w:rsidR="006A5527" w:rsidRPr="0044505D">
              <w:rPr>
                <w:rFonts w:cstheme="minorHAnsi"/>
                <w:color w:val="C00000"/>
                <w:sz w:val="18"/>
                <w:szCs w:val="18"/>
              </w:rPr>
              <w:t xml:space="preserve"> </w:t>
            </w:r>
            <w:r w:rsidR="0044505D" w:rsidRPr="0044505D">
              <w:rPr>
                <w:rFonts w:cstheme="minorHAnsi"/>
                <w:color w:val="C00000"/>
                <w:sz w:val="18"/>
                <w:szCs w:val="18"/>
              </w:rPr>
              <w:t xml:space="preserve">Sr Catherine Ann, </w:t>
            </w:r>
            <w:r w:rsidR="006A5527">
              <w:rPr>
                <w:rFonts w:cstheme="minorHAnsi"/>
                <w:color w:val="C00000"/>
                <w:sz w:val="18"/>
                <w:szCs w:val="18"/>
              </w:rPr>
              <w:t xml:space="preserve">and </w:t>
            </w:r>
            <w:r w:rsidR="0044505D" w:rsidRPr="0044505D">
              <w:rPr>
                <w:rFonts w:cstheme="minorHAnsi"/>
                <w:color w:val="C00000"/>
                <w:sz w:val="18"/>
                <w:szCs w:val="18"/>
              </w:rPr>
              <w:t>Br Jude Thaddeus</w:t>
            </w:r>
            <w:r w:rsidR="006A5527">
              <w:rPr>
                <w:rFonts w:cstheme="minorHAnsi"/>
                <w:color w:val="C00000"/>
                <w:sz w:val="18"/>
                <w:szCs w:val="18"/>
              </w:rPr>
              <w:t>.</w:t>
            </w:r>
            <w:r w:rsidR="0044505D" w:rsidRPr="0044505D">
              <w:rPr>
                <w:rFonts w:cstheme="minorHAnsi"/>
                <w:color w:val="C00000"/>
                <w:sz w:val="18"/>
                <w:szCs w:val="18"/>
              </w:rPr>
              <w:t xml:space="preserve"> </w:t>
            </w:r>
          </w:p>
          <w:p w14:paraId="4AC739BD" w14:textId="485278A5" w:rsidR="00B23156" w:rsidRPr="00BC53DB" w:rsidRDefault="00B23156" w:rsidP="00B23156">
            <w:pPr>
              <w:spacing w:line="276" w:lineRule="auto"/>
              <w:rPr>
                <w:rFonts w:cstheme="minorHAnsi"/>
                <w:color w:val="2E74B5" w:themeColor="accent5" w:themeShade="BF"/>
                <w:sz w:val="20"/>
                <w:szCs w:val="20"/>
              </w:rPr>
            </w:pPr>
            <w:r w:rsidRPr="00BC53DB">
              <w:rPr>
                <w:rFonts w:cstheme="minorHAnsi"/>
                <w:color w:val="2E74B5" w:themeColor="accent5" w:themeShade="BF"/>
                <w:sz w:val="20"/>
                <w:szCs w:val="20"/>
              </w:rPr>
              <w:t xml:space="preserve"> </w:t>
            </w:r>
          </w:p>
        </w:tc>
      </w:tr>
    </w:tbl>
    <w:p w14:paraId="7E5F9308" w14:textId="1B2F044A" w:rsidR="0054696B" w:rsidRDefault="0054696B" w:rsidP="0054696B">
      <w:pPr>
        <w:spacing w:before="120" w:line="48" w:lineRule="auto"/>
        <w:rPr>
          <w:b/>
          <w:bCs/>
          <w:sz w:val="20"/>
          <w:szCs w:val="20"/>
        </w:rPr>
      </w:pPr>
    </w:p>
    <w:p w14:paraId="75C449F8" w14:textId="0656AD0D" w:rsidR="00F01E29" w:rsidRDefault="00F01E29" w:rsidP="0054696B">
      <w:pPr>
        <w:spacing w:before="120" w:line="48" w:lineRule="auto"/>
        <w:rPr>
          <w:b/>
          <w:bCs/>
          <w:sz w:val="20"/>
          <w:szCs w:val="20"/>
        </w:rPr>
      </w:pPr>
    </w:p>
    <w:p w14:paraId="46398C3C" w14:textId="0D5C905A" w:rsidR="00F01E29" w:rsidRDefault="00F01E29" w:rsidP="0054696B">
      <w:pPr>
        <w:spacing w:before="120" w:line="48" w:lineRule="auto"/>
        <w:rPr>
          <w:b/>
          <w:bCs/>
          <w:sz w:val="20"/>
          <w:szCs w:val="20"/>
        </w:rPr>
      </w:pPr>
    </w:p>
    <w:p w14:paraId="331A71DD" w14:textId="188EF95D" w:rsidR="00F01E29" w:rsidRDefault="00F01E29" w:rsidP="0054696B">
      <w:pPr>
        <w:spacing w:before="120" w:line="48" w:lineRule="auto"/>
        <w:rPr>
          <w:b/>
          <w:bCs/>
          <w:sz w:val="20"/>
          <w:szCs w:val="20"/>
        </w:rPr>
      </w:pPr>
    </w:p>
    <w:p w14:paraId="4001229A" w14:textId="0699422B" w:rsidR="00F01E29" w:rsidRDefault="00F01E29" w:rsidP="0054696B">
      <w:pPr>
        <w:spacing w:before="120" w:line="48" w:lineRule="auto"/>
        <w:rPr>
          <w:b/>
          <w:bCs/>
          <w:sz w:val="20"/>
          <w:szCs w:val="20"/>
        </w:rPr>
      </w:pPr>
    </w:p>
    <w:p w14:paraId="408C2564" w14:textId="5B8348E4" w:rsidR="00F01E29" w:rsidRDefault="00F01E29" w:rsidP="0054696B">
      <w:pPr>
        <w:spacing w:before="120" w:line="48" w:lineRule="auto"/>
        <w:rPr>
          <w:b/>
          <w:bCs/>
          <w:sz w:val="20"/>
          <w:szCs w:val="20"/>
        </w:rPr>
      </w:pPr>
    </w:p>
    <w:p w14:paraId="56902B51" w14:textId="73DAB01E" w:rsidR="00F01E29" w:rsidRDefault="00F01E29" w:rsidP="0054696B">
      <w:pPr>
        <w:spacing w:before="120" w:line="48" w:lineRule="auto"/>
        <w:rPr>
          <w:b/>
          <w:bCs/>
          <w:sz w:val="20"/>
          <w:szCs w:val="20"/>
        </w:rPr>
      </w:pPr>
    </w:p>
    <w:p w14:paraId="27A36C1B" w14:textId="43770F5D" w:rsidR="00F01E29" w:rsidRDefault="00F01E29" w:rsidP="0054696B">
      <w:pPr>
        <w:spacing w:before="120" w:line="48" w:lineRule="auto"/>
        <w:rPr>
          <w:b/>
          <w:bCs/>
          <w:sz w:val="20"/>
          <w:szCs w:val="20"/>
        </w:rPr>
      </w:pPr>
    </w:p>
    <w:p w14:paraId="49954E88" w14:textId="7FF298E2" w:rsidR="00F01E29" w:rsidRDefault="00F01E29" w:rsidP="0054696B">
      <w:pPr>
        <w:spacing w:before="120" w:line="48" w:lineRule="auto"/>
        <w:rPr>
          <w:b/>
          <w:bCs/>
          <w:sz w:val="20"/>
          <w:szCs w:val="20"/>
        </w:rPr>
      </w:pPr>
    </w:p>
    <w:p w14:paraId="18E0225F" w14:textId="69934B2F" w:rsidR="00F01E29" w:rsidRDefault="00F01E29" w:rsidP="0054696B">
      <w:pPr>
        <w:spacing w:before="120" w:line="48" w:lineRule="auto"/>
        <w:rPr>
          <w:b/>
          <w:bCs/>
          <w:sz w:val="20"/>
          <w:szCs w:val="20"/>
        </w:rPr>
      </w:pPr>
    </w:p>
    <w:p w14:paraId="52B83E83" w14:textId="01430BC6" w:rsidR="00F01E29" w:rsidRDefault="00F01E29" w:rsidP="0054696B">
      <w:pPr>
        <w:spacing w:before="120" w:line="48" w:lineRule="auto"/>
        <w:rPr>
          <w:b/>
          <w:bCs/>
          <w:sz w:val="20"/>
          <w:szCs w:val="20"/>
        </w:rPr>
      </w:pPr>
    </w:p>
    <w:p w14:paraId="042758CA" w14:textId="7485F727" w:rsidR="00F01E29" w:rsidRDefault="00F01E29" w:rsidP="0054696B">
      <w:pPr>
        <w:spacing w:before="120" w:line="48" w:lineRule="auto"/>
        <w:rPr>
          <w:b/>
          <w:bCs/>
          <w:sz w:val="20"/>
          <w:szCs w:val="20"/>
        </w:rPr>
      </w:pPr>
    </w:p>
    <w:p w14:paraId="52677A3A" w14:textId="66C8E29A" w:rsidR="00F01E29" w:rsidRDefault="00F01E29" w:rsidP="0054696B">
      <w:pPr>
        <w:spacing w:before="120" w:line="48" w:lineRule="auto"/>
        <w:rPr>
          <w:b/>
          <w:bCs/>
          <w:sz w:val="20"/>
          <w:szCs w:val="20"/>
        </w:rPr>
      </w:pPr>
    </w:p>
    <w:p w14:paraId="43AA1E7D" w14:textId="2998A142" w:rsidR="00F01E29" w:rsidRDefault="00F01E29" w:rsidP="0054696B">
      <w:pPr>
        <w:spacing w:before="120" w:line="48" w:lineRule="auto"/>
        <w:rPr>
          <w:b/>
          <w:bCs/>
          <w:sz w:val="20"/>
          <w:szCs w:val="20"/>
        </w:rPr>
      </w:pPr>
    </w:p>
    <w:p w14:paraId="5F6F3019" w14:textId="47952817" w:rsidR="006B2F5F" w:rsidRDefault="006B2F5F" w:rsidP="0054696B">
      <w:pPr>
        <w:spacing w:before="120" w:line="48" w:lineRule="auto"/>
        <w:rPr>
          <w:b/>
          <w:bCs/>
          <w:sz w:val="20"/>
          <w:szCs w:val="20"/>
        </w:rPr>
      </w:pPr>
    </w:p>
    <w:p w14:paraId="3398A4E6" w14:textId="6A7B0EAA" w:rsidR="0054696B" w:rsidRPr="00E81C47" w:rsidRDefault="0054696B" w:rsidP="0054696B">
      <w:pPr>
        <w:spacing w:before="120"/>
        <w:rPr>
          <w:color w:val="538135" w:themeColor="accent6" w:themeShade="BF"/>
          <w:sz w:val="24"/>
          <w:szCs w:val="24"/>
        </w:rPr>
      </w:pPr>
      <w:r w:rsidRPr="00E81C47">
        <w:rPr>
          <w:b/>
          <w:bCs/>
          <w:color w:val="538135" w:themeColor="accent6" w:themeShade="BF"/>
          <w:sz w:val="24"/>
          <w:szCs w:val="24"/>
        </w:rPr>
        <w:lastRenderedPageBreak/>
        <w:t xml:space="preserve">Finance and </w:t>
      </w:r>
      <w:r w:rsidR="004000A2" w:rsidRPr="00316609">
        <w:rPr>
          <w:b/>
          <w:bCs/>
          <w:color w:val="538135" w:themeColor="accent6" w:themeShade="BF"/>
          <w:sz w:val="24"/>
          <w:szCs w:val="24"/>
        </w:rPr>
        <w:t xml:space="preserve">Investment </w:t>
      </w:r>
      <w:r w:rsidRPr="00E81C47">
        <w:rPr>
          <w:b/>
          <w:bCs/>
          <w:color w:val="538135" w:themeColor="accent6" w:themeShade="BF"/>
          <w:sz w:val="24"/>
          <w:szCs w:val="24"/>
        </w:rPr>
        <w:t>Committee</w:t>
      </w:r>
      <w:r w:rsidR="004000A2" w:rsidRPr="00E81C47">
        <w:rPr>
          <w:b/>
          <w:bCs/>
          <w:color w:val="538135" w:themeColor="accent6" w:themeShade="BF"/>
          <w:sz w:val="24"/>
          <w:szCs w:val="24"/>
        </w:rPr>
        <w:t>s’</w:t>
      </w:r>
      <w:r w:rsidRPr="00E81C47">
        <w:rPr>
          <w:b/>
          <w:bCs/>
          <w:color w:val="538135" w:themeColor="accent6" w:themeShade="BF"/>
          <w:sz w:val="24"/>
          <w:szCs w:val="24"/>
        </w:rPr>
        <w:t xml:space="preserve"> Oversight of Listed </w:t>
      </w:r>
      <w:r w:rsidR="004000A2" w:rsidRPr="00E81C47">
        <w:rPr>
          <w:b/>
          <w:bCs/>
          <w:color w:val="538135" w:themeColor="accent6" w:themeShade="BF"/>
          <w:sz w:val="24"/>
          <w:szCs w:val="24"/>
        </w:rPr>
        <w:t>Tasks</w:t>
      </w:r>
      <w:r w:rsidRPr="00E81C47">
        <w:rPr>
          <w:b/>
          <w:bCs/>
          <w:color w:val="538135" w:themeColor="accent6" w:themeShade="BF"/>
          <w:sz w:val="24"/>
          <w:szCs w:val="24"/>
        </w:rPr>
        <w:t xml:space="preserve"> </w:t>
      </w:r>
    </w:p>
    <w:tbl>
      <w:tblPr>
        <w:tblStyle w:val="TableGrid"/>
        <w:tblW w:w="4919" w:type="pct"/>
        <w:tblLook w:val="04A0" w:firstRow="1" w:lastRow="0" w:firstColumn="1" w:lastColumn="0" w:noHBand="0" w:noVBand="1"/>
      </w:tblPr>
      <w:tblGrid>
        <w:gridCol w:w="2968"/>
        <w:gridCol w:w="3781"/>
        <w:gridCol w:w="3866"/>
      </w:tblGrid>
      <w:tr w:rsidR="00E81C47" w:rsidRPr="00E81C47" w14:paraId="2ED5A53D" w14:textId="77C9D555" w:rsidTr="00F01E29">
        <w:trPr>
          <w:trHeight w:val="331"/>
        </w:trPr>
        <w:tc>
          <w:tcPr>
            <w:tcW w:w="1398" w:type="pct"/>
          </w:tcPr>
          <w:p w14:paraId="01FAE34D" w14:textId="5395DF9B" w:rsidR="00F01E29" w:rsidRPr="00E81C47" w:rsidRDefault="00E81C47" w:rsidP="00E40E28">
            <w:pPr>
              <w:spacing w:line="276" w:lineRule="auto"/>
              <w:rPr>
                <w:sz w:val="18"/>
                <w:szCs w:val="18"/>
              </w:rPr>
            </w:pPr>
            <w:r w:rsidRPr="00E81C47">
              <w:rPr>
                <w:rFonts w:cstheme="minorHAnsi"/>
                <w:b/>
                <w:bCs/>
                <w:sz w:val="20"/>
                <w:szCs w:val="20"/>
              </w:rPr>
              <w:t>Action Items</w:t>
            </w:r>
          </w:p>
        </w:tc>
        <w:tc>
          <w:tcPr>
            <w:tcW w:w="1781" w:type="pct"/>
          </w:tcPr>
          <w:p w14:paraId="10EEA8FD" w14:textId="0DBA2994" w:rsidR="00F01E29" w:rsidRPr="00E81C47" w:rsidRDefault="00F01E29" w:rsidP="00E40E28">
            <w:pPr>
              <w:pStyle w:val="ListParagraph"/>
              <w:spacing w:line="276" w:lineRule="auto"/>
              <w:ind w:left="0"/>
              <w:rPr>
                <w:rFonts w:cstheme="minorHAnsi"/>
                <w:sz w:val="18"/>
                <w:szCs w:val="18"/>
              </w:rPr>
            </w:pPr>
            <w:r w:rsidRPr="00E81C47">
              <w:rPr>
                <w:b/>
                <w:bCs/>
                <w:sz w:val="20"/>
                <w:szCs w:val="20"/>
              </w:rPr>
              <w:t xml:space="preserve">Progress July 2022 -&gt; </w:t>
            </w:r>
            <w:r w:rsidR="00316609" w:rsidRPr="00316609">
              <w:rPr>
                <w:b/>
                <w:bCs/>
                <w:color w:val="C00000"/>
                <w:sz w:val="20"/>
                <w:szCs w:val="20"/>
              </w:rPr>
              <w:t>Nov</w:t>
            </w:r>
            <w:r w:rsidR="00E81C47" w:rsidRPr="00E81C47">
              <w:rPr>
                <w:b/>
                <w:bCs/>
                <w:sz w:val="20"/>
                <w:szCs w:val="20"/>
              </w:rPr>
              <w:t xml:space="preserve">. </w:t>
            </w:r>
            <w:r w:rsidRPr="00E81C47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821" w:type="pct"/>
          </w:tcPr>
          <w:p w14:paraId="150A19D0" w14:textId="5AFE0BE0" w:rsidR="00F01E29" w:rsidRPr="00E81C47" w:rsidRDefault="004000A2" w:rsidP="00E40E28">
            <w:pPr>
              <w:pStyle w:val="ListParagraph"/>
              <w:spacing w:line="276" w:lineRule="auto"/>
              <w:ind w:left="0"/>
              <w:rPr>
                <w:b/>
                <w:bCs/>
                <w:color w:val="538135" w:themeColor="accent6" w:themeShade="BF"/>
                <w:sz w:val="20"/>
                <w:szCs w:val="20"/>
              </w:rPr>
            </w:pPr>
            <w:r w:rsidRPr="00E81C47">
              <w:rPr>
                <w:b/>
                <w:bCs/>
                <w:color w:val="538135" w:themeColor="accent6" w:themeShade="BF"/>
                <w:sz w:val="20"/>
                <w:szCs w:val="20"/>
              </w:rPr>
              <w:t xml:space="preserve">2024 </w:t>
            </w:r>
            <w:r w:rsidR="00E81C47" w:rsidRPr="00E81C47">
              <w:rPr>
                <w:b/>
                <w:bCs/>
                <w:color w:val="538135" w:themeColor="accent6" w:themeShade="BF"/>
                <w:sz w:val="20"/>
                <w:szCs w:val="20"/>
              </w:rPr>
              <w:t>P</w:t>
            </w:r>
            <w:r w:rsidRPr="00E81C47">
              <w:rPr>
                <w:b/>
                <w:bCs/>
                <w:color w:val="538135" w:themeColor="accent6" w:themeShade="BF"/>
                <w:sz w:val="20"/>
                <w:szCs w:val="20"/>
              </w:rPr>
              <w:t xml:space="preserve">roposed </w:t>
            </w:r>
            <w:r w:rsidR="00E81C47" w:rsidRPr="00E81C47">
              <w:rPr>
                <w:b/>
                <w:bCs/>
                <w:color w:val="538135" w:themeColor="accent6" w:themeShade="BF"/>
                <w:sz w:val="20"/>
                <w:szCs w:val="20"/>
              </w:rPr>
              <w:t>T</w:t>
            </w:r>
            <w:r w:rsidRPr="00E81C47">
              <w:rPr>
                <w:b/>
                <w:bCs/>
                <w:color w:val="538135" w:themeColor="accent6" w:themeShade="BF"/>
                <w:sz w:val="20"/>
                <w:szCs w:val="20"/>
              </w:rPr>
              <w:t>ask</w:t>
            </w:r>
            <w:r w:rsidR="00E81C47" w:rsidRPr="00E81C47">
              <w:rPr>
                <w:b/>
                <w:bCs/>
                <w:color w:val="538135" w:themeColor="accent6" w:themeShade="BF"/>
                <w:sz w:val="20"/>
                <w:szCs w:val="20"/>
              </w:rPr>
              <w:t>s</w:t>
            </w:r>
            <w:r w:rsidRPr="00E81C47">
              <w:rPr>
                <w:b/>
                <w:bCs/>
                <w:color w:val="538135" w:themeColor="accent6" w:themeShade="BF"/>
                <w:sz w:val="20"/>
                <w:szCs w:val="20"/>
              </w:rPr>
              <w:t xml:space="preserve"> </w:t>
            </w:r>
          </w:p>
        </w:tc>
      </w:tr>
      <w:tr w:rsidR="00E81C47" w:rsidRPr="00E81C47" w14:paraId="56002A90" w14:textId="3F8D04D3" w:rsidTr="00F01E29">
        <w:trPr>
          <w:trHeight w:val="331"/>
        </w:trPr>
        <w:tc>
          <w:tcPr>
            <w:tcW w:w="1398" w:type="pct"/>
          </w:tcPr>
          <w:p w14:paraId="5530EFE6" w14:textId="13AB2B84" w:rsidR="00F01E29" w:rsidRPr="00E81C47" w:rsidRDefault="00F01E29" w:rsidP="0054696B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E81C47">
              <w:rPr>
                <w:sz w:val="18"/>
                <w:szCs w:val="18"/>
              </w:rPr>
              <w:t>Implement approved independent financial report items</w:t>
            </w:r>
            <w:r w:rsidR="003A4D26">
              <w:rPr>
                <w:sz w:val="18"/>
                <w:szCs w:val="18"/>
              </w:rPr>
              <w:t>.</w:t>
            </w:r>
            <w:r w:rsidRPr="00E81C47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1781" w:type="pct"/>
          </w:tcPr>
          <w:p w14:paraId="5170231F" w14:textId="65AF09FB" w:rsidR="00F01E29" w:rsidRPr="00316609" w:rsidRDefault="00F01E29" w:rsidP="00E40E28">
            <w:pPr>
              <w:pStyle w:val="ListParagraph"/>
              <w:spacing w:line="276" w:lineRule="auto"/>
              <w:ind w:left="0"/>
              <w:rPr>
                <w:rFonts w:cstheme="minorHAnsi"/>
                <w:color w:val="C00000"/>
                <w:sz w:val="18"/>
                <w:szCs w:val="18"/>
              </w:rPr>
            </w:pPr>
            <w:r w:rsidRPr="00E81C47">
              <w:rPr>
                <w:rFonts w:cstheme="minorHAnsi"/>
                <w:sz w:val="18"/>
                <w:szCs w:val="18"/>
              </w:rPr>
              <w:t xml:space="preserve">Independent financial report items received by finance committee are </w:t>
            </w:r>
            <w:r w:rsidR="003A4D26">
              <w:rPr>
                <w:rFonts w:cstheme="minorHAnsi"/>
                <w:sz w:val="18"/>
                <w:szCs w:val="18"/>
              </w:rPr>
              <w:t>being redefined for CSL</w:t>
            </w:r>
            <w:r w:rsidR="006B2F5F">
              <w:rPr>
                <w:rFonts w:cstheme="minorHAnsi"/>
                <w:sz w:val="18"/>
                <w:szCs w:val="18"/>
              </w:rPr>
              <w:t xml:space="preserve"> application.</w:t>
            </w:r>
            <w:r w:rsidR="003A4D26">
              <w:rPr>
                <w:rFonts w:cstheme="minorHAnsi"/>
                <w:sz w:val="18"/>
                <w:szCs w:val="18"/>
              </w:rPr>
              <w:t xml:space="preserve">  </w:t>
            </w:r>
            <w:r w:rsidR="006B2F5F" w:rsidRPr="006B2F5F">
              <w:rPr>
                <w:rFonts w:cstheme="minorHAnsi"/>
                <w:sz w:val="18"/>
                <w:szCs w:val="18"/>
              </w:rPr>
              <w:t xml:space="preserve">Financial reports finalized Q3 2023.  </w:t>
            </w:r>
            <w:r w:rsidR="00B96D49" w:rsidRPr="00B96D49">
              <w:rPr>
                <w:rFonts w:cstheme="minorHAnsi"/>
                <w:sz w:val="18"/>
                <w:szCs w:val="18"/>
              </w:rPr>
              <w:t xml:space="preserve">Financial structure, policies and job descriptions approved by </w:t>
            </w:r>
            <w:r w:rsidR="00B96D49">
              <w:rPr>
                <w:rFonts w:cstheme="minorHAnsi"/>
                <w:sz w:val="18"/>
                <w:szCs w:val="18"/>
              </w:rPr>
              <w:t>C</w:t>
            </w:r>
            <w:r w:rsidR="00B96D49" w:rsidRPr="00B96D49">
              <w:rPr>
                <w:rFonts w:cstheme="minorHAnsi"/>
                <w:sz w:val="18"/>
                <w:szCs w:val="18"/>
              </w:rPr>
              <w:t xml:space="preserve">ouncil </w:t>
            </w:r>
            <w:r w:rsidR="00B96D49">
              <w:rPr>
                <w:rFonts w:cstheme="minorHAnsi"/>
                <w:sz w:val="18"/>
                <w:szCs w:val="18"/>
              </w:rPr>
              <w:t>9/23.</w:t>
            </w:r>
            <w:r w:rsidR="00316609">
              <w:rPr>
                <w:rFonts w:cstheme="minorHAnsi"/>
                <w:sz w:val="18"/>
                <w:szCs w:val="18"/>
              </w:rPr>
              <w:t xml:space="preserve"> </w:t>
            </w:r>
            <w:r w:rsidR="00316609">
              <w:rPr>
                <w:rFonts w:cstheme="minorHAnsi"/>
                <w:color w:val="C00000"/>
                <w:sz w:val="18"/>
                <w:szCs w:val="18"/>
              </w:rPr>
              <w:t xml:space="preserve">The approved financial </w:t>
            </w:r>
            <w:r w:rsidR="009D05F5">
              <w:rPr>
                <w:rFonts w:cstheme="minorHAnsi"/>
                <w:color w:val="C00000"/>
                <w:sz w:val="18"/>
                <w:szCs w:val="18"/>
              </w:rPr>
              <w:t xml:space="preserve">management </w:t>
            </w:r>
            <w:r w:rsidR="00316609">
              <w:rPr>
                <w:rFonts w:cstheme="minorHAnsi"/>
                <w:color w:val="C00000"/>
                <w:sz w:val="18"/>
                <w:szCs w:val="18"/>
              </w:rPr>
              <w:t>policy is to be included as an appendix in the CSL’s Customary.</w:t>
            </w:r>
          </w:p>
        </w:tc>
        <w:tc>
          <w:tcPr>
            <w:tcW w:w="1821" w:type="pct"/>
          </w:tcPr>
          <w:p w14:paraId="3520B856" w14:textId="7106AA7C" w:rsidR="004000A2" w:rsidRPr="00E81C47" w:rsidRDefault="004000A2" w:rsidP="004000A2">
            <w:pPr>
              <w:pStyle w:val="ListParagraph"/>
              <w:spacing w:line="276" w:lineRule="auto"/>
              <w:ind w:left="0"/>
              <w:rPr>
                <w:rFonts w:cstheme="minorHAnsi"/>
                <w:color w:val="538135" w:themeColor="accent6" w:themeShade="BF"/>
                <w:sz w:val="18"/>
                <w:szCs w:val="18"/>
              </w:rPr>
            </w:pPr>
            <w:r w:rsidRPr="00E81C47">
              <w:rPr>
                <w:rFonts w:cstheme="minorHAnsi"/>
                <w:b/>
                <w:bCs/>
                <w:color w:val="538135" w:themeColor="accent6" w:themeShade="BF"/>
                <w:sz w:val="18"/>
                <w:szCs w:val="18"/>
              </w:rPr>
              <w:t>Lead</w:t>
            </w:r>
            <w:r w:rsidR="009948B0" w:rsidRPr="00E81C47">
              <w:rPr>
                <w:rFonts w:cstheme="minorHAnsi"/>
                <w:b/>
                <w:bCs/>
                <w:color w:val="538135" w:themeColor="accent6" w:themeShade="BF"/>
                <w:sz w:val="18"/>
                <w:szCs w:val="18"/>
              </w:rPr>
              <w:t xml:space="preserve"> </w:t>
            </w:r>
            <w:r w:rsidRPr="00E81C47">
              <w:rPr>
                <w:rFonts w:cstheme="minorHAnsi"/>
                <w:b/>
                <w:bCs/>
                <w:color w:val="538135" w:themeColor="accent6" w:themeShade="BF"/>
                <w:sz w:val="18"/>
                <w:szCs w:val="18"/>
              </w:rPr>
              <w:t>-</w:t>
            </w:r>
            <w:r w:rsidRPr="00E81C47">
              <w:rPr>
                <w:rFonts w:cstheme="minorHAnsi"/>
                <w:color w:val="538135" w:themeColor="accent6" w:themeShade="BF"/>
                <w:sz w:val="18"/>
                <w:szCs w:val="18"/>
              </w:rPr>
              <w:t xml:space="preserve"> Finance Committee</w:t>
            </w:r>
            <w:r w:rsidR="00621493">
              <w:rPr>
                <w:rFonts w:cstheme="minorHAnsi"/>
                <w:color w:val="538135" w:themeColor="accent6" w:themeShade="BF"/>
                <w:sz w:val="18"/>
                <w:szCs w:val="18"/>
              </w:rPr>
              <w:t xml:space="preserve">’s </w:t>
            </w:r>
            <w:r w:rsidR="003A4D26">
              <w:rPr>
                <w:rFonts w:cstheme="minorHAnsi"/>
                <w:color w:val="538135" w:themeColor="accent6" w:themeShade="BF"/>
                <w:sz w:val="18"/>
                <w:szCs w:val="18"/>
              </w:rPr>
              <w:t>Treasurer</w:t>
            </w:r>
            <w:r w:rsidR="008F2EB4">
              <w:rPr>
                <w:rFonts w:cstheme="minorHAnsi"/>
                <w:color w:val="538135" w:themeColor="accent6" w:themeShade="BF"/>
                <w:sz w:val="18"/>
                <w:szCs w:val="18"/>
              </w:rPr>
              <w:t>, supported by Business Manager.</w:t>
            </w:r>
          </w:p>
          <w:p w14:paraId="434C83B3" w14:textId="252BC6D8" w:rsidR="004000A2" w:rsidRPr="00E81C47" w:rsidRDefault="004000A2" w:rsidP="004000A2">
            <w:pPr>
              <w:pStyle w:val="ListParagraph"/>
              <w:spacing w:line="276" w:lineRule="auto"/>
              <w:ind w:left="0"/>
              <w:rPr>
                <w:rFonts w:cstheme="minorHAnsi"/>
                <w:color w:val="538135" w:themeColor="accent6" w:themeShade="BF"/>
                <w:sz w:val="18"/>
                <w:szCs w:val="18"/>
              </w:rPr>
            </w:pPr>
            <w:r w:rsidRPr="00E81C47">
              <w:rPr>
                <w:rFonts w:cstheme="minorHAnsi"/>
                <w:b/>
                <w:bCs/>
                <w:color w:val="538135" w:themeColor="accent6" w:themeShade="BF"/>
                <w:sz w:val="18"/>
                <w:szCs w:val="18"/>
              </w:rPr>
              <w:t>Tasks</w:t>
            </w:r>
            <w:r w:rsidR="009948B0" w:rsidRPr="00E81C47">
              <w:rPr>
                <w:rFonts w:cstheme="minorHAnsi"/>
                <w:b/>
                <w:bCs/>
                <w:color w:val="538135" w:themeColor="accent6" w:themeShade="BF"/>
                <w:sz w:val="18"/>
                <w:szCs w:val="18"/>
              </w:rPr>
              <w:t xml:space="preserve"> </w:t>
            </w:r>
            <w:r w:rsidR="006B2F5F">
              <w:rPr>
                <w:rFonts w:cstheme="minorHAnsi"/>
                <w:b/>
                <w:bCs/>
                <w:color w:val="538135" w:themeColor="accent6" w:themeShade="BF"/>
                <w:sz w:val="18"/>
                <w:szCs w:val="18"/>
              </w:rPr>
              <w:t xml:space="preserve">– </w:t>
            </w:r>
            <w:r w:rsidR="006B2F5F" w:rsidRPr="006B2F5F">
              <w:rPr>
                <w:rFonts w:cstheme="minorHAnsi"/>
                <w:color w:val="538135" w:themeColor="accent6" w:themeShade="BF"/>
                <w:sz w:val="18"/>
                <w:szCs w:val="18"/>
              </w:rPr>
              <w:t>P</w:t>
            </w:r>
            <w:r w:rsidR="00B96D49">
              <w:rPr>
                <w:rFonts w:cstheme="minorHAnsi"/>
                <w:color w:val="538135" w:themeColor="accent6" w:themeShade="BF"/>
                <w:sz w:val="18"/>
                <w:szCs w:val="18"/>
              </w:rPr>
              <w:t>rovide</w:t>
            </w:r>
            <w:r w:rsidR="006B2F5F">
              <w:rPr>
                <w:rFonts w:cstheme="minorHAnsi"/>
                <w:b/>
                <w:bCs/>
                <w:color w:val="538135" w:themeColor="accent6" w:themeShade="BF"/>
                <w:sz w:val="18"/>
                <w:szCs w:val="18"/>
              </w:rPr>
              <w:t xml:space="preserve"> </w:t>
            </w:r>
            <w:r w:rsidR="006B2F5F" w:rsidRPr="006B2F5F">
              <w:rPr>
                <w:rFonts w:cstheme="minorHAnsi"/>
                <w:b/>
                <w:bCs/>
                <w:color w:val="538135" w:themeColor="accent6" w:themeShade="BF"/>
                <w:sz w:val="18"/>
                <w:szCs w:val="18"/>
              </w:rPr>
              <w:t>r</w:t>
            </w:r>
            <w:r w:rsidR="006B2F5F" w:rsidRPr="006B2F5F">
              <w:rPr>
                <w:rFonts w:cstheme="minorHAnsi"/>
                <w:color w:val="538135" w:themeColor="accent6" w:themeShade="BF"/>
                <w:sz w:val="18"/>
                <w:szCs w:val="18"/>
              </w:rPr>
              <w:t xml:space="preserve">egular financial reports to Council and Chapter. </w:t>
            </w:r>
            <w:r w:rsidR="003A4D26">
              <w:rPr>
                <w:rFonts w:cstheme="minorHAnsi"/>
                <w:color w:val="538135" w:themeColor="accent6" w:themeShade="BF"/>
                <w:sz w:val="18"/>
                <w:szCs w:val="18"/>
              </w:rPr>
              <w:t xml:space="preserve"> Determine annual review needs/provider.</w:t>
            </w:r>
          </w:p>
          <w:p w14:paraId="1621325C" w14:textId="495C9A91" w:rsidR="00F01E29" w:rsidRPr="00E81C47" w:rsidRDefault="004000A2" w:rsidP="004000A2">
            <w:pPr>
              <w:pStyle w:val="ListParagraph"/>
              <w:spacing w:line="276" w:lineRule="auto"/>
              <w:ind w:left="0"/>
              <w:rPr>
                <w:rFonts w:cstheme="minorHAnsi"/>
                <w:color w:val="538135" w:themeColor="accent6" w:themeShade="BF"/>
                <w:sz w:val="18"/>
                <w:szCs w:val="18"/>
              </w:rPr>
            </w:pPr>
            <w:r w:rsidRPr="00E81C47">
              <w:rPr>
                <w:rFonts w:cstheme="minorHAnsi"/>
                <w:b/>
                <w:bCs/>
                <w:color w:val="538135" w:themeColor="accent6" w:themeShade="BF"/>
                <w:sz w:val="18"/>
                <w:szCs w:val="18"/>
              </w:rPr>
              <w:t>Budget</w:t>
            </w:r>
            <w:r w:rsidRPr="00E81C47">
              <w:rPr>
                <w:rFonts w:cstheme="minorHAnsi"/>
                <w:color w:val="538135" w:themeColor="accent6" w:themeShade="BF"/>
                <w:sz w:val="18"/>
                <w:szCs w:val="18"/>
              </w:rPr>
              <w:t xml:space="preserve"> </w:t>
            </w:r>
            <w:r w:rsidR="00E81C47" w:rsidRPr="00E81C47">
              <w:rPr>
                <w:rFonts w:cstheme="minorHAnsi"/>
                <w:color w:val="538135" w:themeColor="accent6" w:themeShade="BF"/>
                <w:sz w:val="18"/>
                <w:szCs w:val="18"/>
              </w:rPr>
              <w:t>–</w:t>
            </w:r>
            <w:r w:rsidR="00316609">
              <w:rPr>
                <w:rFonts w:cstheme="minorHAnsi"/>
                <w:color w:val="538135" w:themeColor="accent6" w:themeShade="BF"/>
                <w:sz w:val="18"/>
                <w:szCs w:val="18"/>
              </w:rPr>
              <w:t>TBD</w:t>
            </w:r>
          </w:p>
          <w:p w14:paraId="1FFED857" w14:textId="5F1A7C58" w:rsidR="00E81C47" w:rsidRPr="00E81C47" w:rsidRDefault="00E81C47" w:rsidP="004000A2">
            <w:pPr>
              <w:pStyle w:val="ListParagraph"/>
              <w:spacing w:line="276" w:lineRule="auto"/>
              <w:ind w:left="0"/>
              <w:rPr>
                <w:rFonts w:cstheme="minorHAnsi"/>
                <w:color w:val="538135" w:themeColor="accent6" w:themeShade="BF"/>
                <w:sz w:val="18"/>
                <w:szCs w:val="18"/>
              </w:rPr>
            </w:pPr>
          </w:p>
        </w:tc>
      </w:tr>
      <w:tr w:rsidR="00E81C47" w:rsidRPr="00E81C47" w14:paraId="01F85AE3" w14:textId="0EBE323D" w:rsidTr="00F01E29">
        <w:trPr>
          <w:trHeight w:val="331"/>
        </w:trPr>
        <w:tc>
          <w:tcPr>
            <w:tcW w:w="1398" w:type="pct"/>
          </w:tcPr>
          <w:p w14:paraId="5F6DA908" w14:textId="77777777" w:rsidR="00F01E29" w:rsidRPr="00E81C47" w:rsidRDefault="00F01E29" w:rsidP="0054696B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E81C47">
              <w:rPr>
                <w:rFonts w:cstheme="minorHAnsi"/>
                <w:sz w:val="18"/>
                <w:szCs w:val="18"/>
              </w:rPr>
              <w:t xml:space="preserve">Coordinate annual budgets within 5-year scope &amp; </w:t>
            </w:r>
            <w:r w:rsidRPr="00E81C47">
              <w:rPr>
                <w:sz w:val="18"/>
                <w:szCs w:val="18"/>
              </w:rPr>
              <w:t xml:space="preserve">Develop multi-year budget planning process  </w:t>
            </w:r>
          </w:p>
        </w:tc>
        <w:tc>
          <w:tcPr>
            <w:tcW w:w="1781" w:type="pct"/>
          </w:tcPr>
          <w:p w14:paraId="0CFA8621" w14:textId="25BF1CD4" w:rsidR="00F01E29" w:rsidRPr="00E81C47" w:rsidRDefault="00F01E29" w:rsidP="00E40E28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E81C47">
              <w:rPr>
                <w:rFonts w:cstheme="minorHAnsi"/>
                <w:sz w:val="18"/>
                <w:szCs w:val="18"/>
              </w:rPr>
              <w:t>Budget moved to calendar year basis; 2023 and beyond includes 5-year time frame</w:t>
            </w:r>
            <w:r w:rsidR="003A4D26">
              <w:rPr>
                <w:rFonts w:cstheme="minorHAnsi"/>
                <w:sz w:val="18"/>
                <w:szCs w:val="18"/>
              </w:rPr>
              <w:t>.  Four 5-Year Committees asked to provide budget requests by mid-November for 2024 budget approval by Council and Chapter.</w:t>
            </w:r>
          </w:p>
        </w:tc>
        <w:tc>
          <w:tcPr>
            <w:tcW w:w="1821" w:type="pct"/>
          </w:tcPr>
          <w:p w14:paraId="58EE3CFB" w14:textId="4C150807" w:rsidR="00936886" w:rsidRPr="00E81C47" w:rsidRDefault="00936886" w:rsidP="00936886">
            <w:pPr>
              <w:pStyle w:val="ListParagraph"/>
              <w:spacing w:line="276" w:lineRule="auto"/>
              <w:ind w:left="0"/>
              <w:rPr>
                <w:rFonts w:cstheme="minorHAnsi"/>
                <w:color w:val="538135" w:themeColor="accent6" w:themeShade="BF"/>
                <w:sz w:val="18"/>
                <w:szCs w:val="18"/>
              </w:rPr>
            </w:pPr>
            <w:r w:rsidRPr="00E81C47">
              <w:rPr>
                <w:rFonts w:cstheme="minorHAnsi"/>
                <w:b/>
                <w:bCs/>
                <w:color w:val="538135" w:themeColor="accent6" w:themeShade="BF"/>
                <w:sz w:val="18"/>
                <w:szCs w:val="18"/>
              </w:rPr>
              <w:t>Lead</w:t>
            </w:r>
            <w:r w:rsidR="009948B0" w:rsidRPr="00E81C47">
              <w:rPr>
                <w:rFonts w:cstheme="minorHAnsi"/>
                <w:b/>
                <w:bCs/>
                <w:color w:val="538135" w:themeColor="accent6" w:themeShade="BF"/>
                <w:sz w:val="18"/>
                <w:szCs w:val="18"/>
              </w:rPr>
              <w:t xml:space="preserve"> </w:t>
            </w:r>
            <w:r w:rsidRPr="00E81C47">
              <w:rPr>
                <w:rFonts w:cstheme="minorHAnsi"/>
                <w:b/>
                <w:bCs/>
                <w:color w:val="538135" w:themeColor="accent6" w:themeShade="BF"/>
                <w:sz w:val="18"/>
                <w:szCs w:val="18"/>
              </w:rPr>
              <w:t>-</w:t>
            </w:r>
            <w:r w:rsidRPr="00E81C47">
              <w:rPr>
                <w:rFonts w:cstheme="minorHAnsi"/>
                <w:color w:val="538135" w:themeColor="accent6" w:themeShade="BF"/>
                <w:sz w:val="18"/>
                <w:szCs w:val="18"/>
              </w:rPr>
              <w:t xml:space="preserve"> Finance Committee </w:t>
            </w:r>
          </w:p>
          <w:p w14:paraId="05195863" w14:textId="30124D9C" w:rsidR="00F01E29" w:rsidRPr="00E81C47" w:rsidRDefault="00936886" w:rsidP="00E40E28">
            <w:pPr>
              <w:spacing w:line="276" w:lineRule="auto"/>
              <w:rPr>
                <w:rFonts w:cstheme="minorHAnsi"/>
                <w:color w:val="538135" w:themeColor="accent6" w:themeShade="BF"/>
                <w:sz w:val="18"/>
                <w:szCs w:val="18"/>
              </w:rPr>
            </w:pPr>
            <w:r w:rsidRPr="00E81C47">
              <w:rPr>
                <w:rFonts w:cstheme="minorHAnsi"/>
                <w:b/>
                <w:bCs/>
                <w:color w:val="538135" w:themeColor="accent6" w:themeShade="BF"/>
                <w:sz w:val="18"/>
                <w:szCs w:val="18"/>
              </w:rPr>
              <w:t>Tasks</w:t>
            </w:r>
            <w:r w:rsidRPr="00E81C47">
              <w:rPr>
                <w:rFonts w:cstheme="minorHAnsi"/>
                <w:color w:val="538135" w:themeColor="accent6" w:themeShade="BF"/>
                <w:sz w:val="18"/>
                <w:szCs w:val="18"/>
              </w:rPr>
              <w:t xml:space="preserve"> -</w:t>
            </w:r>
            <w:r w:rsidR="009948B0" w:rsidRPr="00E81C47">
              <w:rPr>
                <w:rFonts w:cstheme="minorHAnsi"/>
                <w:color w:val="538135" w:themeColor="accent6" w:themeShade="BF"/>
                <w:sz w:val="18"/>
                <w:szCs w:val="18"/>
              </w:rPr>
              <w:t xml:space="preserve"> </w:t>
            </w:r>
            <w:r w:rsidR="00350C4E" w:rsidRPr="00E81C47">
              <w:rPr>
                <w:rFonts w:cstheme="minorHAnsi"/>
                <w:color w:val="538135" w:themeColor="accent6" w:themeShade="BF"/>
                <w:sz w:val="18"/>
                <w:szCs w:val="18"/>
              </w:rPr>
              <w:t xml:space="preserve">Work with other 5-yr implementation committees to identify budget requests </w:t>
            </w:r>
            <w:r w:rsidR="008F2EB4">
              <w:rPr>
                <w:rFonts w:cstheme="minorHAnsi"/>
                <w:color w:val="538135" w:themeColor="accent6" w:themeShade="BF"/>
                <w:sz w:val="18"/>
                <w:szCs w:val="18"/>
              </w:rPr>
              <w:t>consistent with the adopted financial management</w:t>
            </w:r>
            <w:r w:rsidR="00350C4E" w:rsidRPr="00E81C47">
              <w:rPr>
                <w:rFonts w:cstheme="minorHAnsi"/>
                <w:color w:val="538135" w:themeColor="accent6" w:themeShade="BF"/>
                <w:sz w:val="18"/>
                <w:szCs w:val="18"/>
              </w:rPr>
              <w:t xml:space="preserve"> framework</w:t>
            </w:r>
            <w:r w:rsidR="008F2EB4">
              <w:rPr>
                <w:rFonts w:cstheme="minorHAnsi"/>
                <w:color w:val="538135" w:themeColor="accent6" w:themeShade="BF"/>
                <w:sz w:val="18"/>
                <w:szCs w:val="18"/>
              </w:rPr>
              <w:t xml:space="preserve"> and in support of the CSL’s charism.</w:t>
            </w:r>
          </w:p>
          <w:p w14:paraId="67DDED47" w14:textId="78575A36" w:rsidR="00936886" w:rsidRPr="00E81C47" w:rsidRDefault="00936886" w:rsidP="00E40E28">
            <w:pPr>
              <w:spacing w:line="276" w:lineRule="auto"/>
              <w:rPr>
                <w:rFonts w:cstheme="minorHAnsi"/>
                <w:color w:val="538135" w:themeColor="accent6" w:themeShade="BF"/>
                <w:sz w:val="18"/>
                <w:szCs w:val="18"/>
              </w:rPr>
            </w:pPr>
            <w:r w:rsidRPr="00E81C47">
              <w:rPr>
                <w:rFonts w:cstheme="minorHAnsi"/>
                <w:b/>
                <w:bCs/>
                <w:color w:val="538135" w:themeColor="accent6" w:themeShade="BF"/>
                <w:sz w:val="18"/>
                <w:szCs w:val="18"/>
              </w:rPr>
              <w:t>Budget</w:t>
            </w:r>
            <w:r w:rsidRPr="00E81C47">
              <w:rPr>
                <w:rFonts w:cstheme="minorHAnsi"/>
                <w:color w:val="538135" w:themeColor="accent6" w:themeShade="BF"/>
                <w:sz w:val="18"/>
                <w:szCs w:val="18"/>
              </w:rPr>
              <w:t xml:space="preserve"> </w:t>
            </w:r>
            <w:r w:rsidR="00E81C47" w:rsidRPr="00E81C47">
              <w:rPr>
                <w:rFonts w:cstheme="minorHAnsi"/>
                <w:color w:val="538135" w:themeColor="accent6" w:themeShade="BF"/>
                <w:sz w:val="18"/>
                <w:szCs w:val="18"/>
              </w:rPr>
              <w:t>–</w:t>
            </w:r>
            <w:r w:rsidR="00B96D49">
              <w:rPr>
                <w:rFonts w:cstheme="minorHAnsi"/>
                <w:color w:val="538135" w:themeColor="accent6" w:themeShade="BF"/>
                <w:sz w:val="18"/>
                <w:szCs w:val="18"/>
              </w:rPr>
              <w:t xml:space="preserve"> </w:t>
            </w:r>
            <w:r w:rsidR="00B96D49" w:rsidRPr="00B96D49">
              <w:rPr>
                <w:rFonts w:cstheme="minorHAnsi"/>
                <w:color w:val="538135" w:themeColor="accent6" w:themeShade="BF"/>
                <w:sz w:val="18"/>
                <w:szCs w:val="18"/>
              </w:rPr>
              <w:t xml:space="preserve">Present updated 5-year budget to </w:t>
            </w:r>
            <w:r w:rsidR="00B96D49">
              <w:rPr>
                <w:rFonts w:cstheme="minorHAnsi"/>
                <w:color w:val="538135" w:themeColor="accent6" w:themeShade="BF"/>
                <w:sz w:val="18"/>
                <w:szCs w:val="18"/>
              </w:rPr>
              <w:t>C</w:t>
            </w:r>
            <w:r w:rsidR="00B96D49" w:rsidRPr="00B96D49">
              <w:rPr>
                <w:rFonts w:cstheme="minorHAnsi"/>
                <w:color w:val="538135" w:themeColor="accent6" w:themeShade="BF"/>
                <w:sz w:val="18"/>
                <w:szCs w:val="18"/>
              </w:rPr>
              <w:t>ouncil each December.</w:t>
            </w:r>
          </w:p>
          <w:p w14:paraId="3199FD37" w14:textId="340CBDE6" w:rsidR="00E81C47" w:rsidRPr="00E81C47" w:rsidRDefault="00E81C47" w:rsidP="00E40E28">
            <w:pPr>
              <w:spacing w:line="276" w:lineRule="auto"/>
              <w:rPr>
                <w:rFonts w:cstheme="minorHAnsi"/>
                <w:color w:val="538135" w:themeColor="accent6" w:themeShade="BF"/>
                <w:sz w:val="18"/>
                <w:szCs w:val="18"/>
              </w:rPr>
            </w:pPr>
          </w:p>
        </w:tc>
      </w:tr>
      <w:tr w:rsidR="00E81C47" w:rsidRPr="00E81C47" w14:paraId="06D3F001" w14:textId="7B940383" w:rsidTr="00F01E29">
        <w:trPr>
          <w:trHeight w:val="331"/>
        </w:trPr>
        <w:tc>
          <w:tcPr>
            <w:tcW w:w="1398" w:type="pct"/>
          </w:tcPr>
          <w:p w14:paraId="2FC3611A" w14:textId="17179645" w:rsidR="00F01E29" w:rsidRPr="00E81C47" w:rsidRDefault="00F01E29" w:rsidP="0054696B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E81C47">
              <w:rPr>
                <w:sz w:val="18"/>
                <w:szCs w:val="18"/>
              </w:rPr>
              <w:t>Update investment and stewardship strategies</w:t>
            </w:r>
            <w:r w:rsidRPr="00E81C47">
              <w:rPr>
                <w:i/>
                <w:iCs/>
                <w:sz w:val="18"/>
                <w:szCs w:val="18"/>
              </w:rPr>
              <w:t xml:space="preserve">          </w:t>
            </w:r>
            <w:r w:rsidRPr="00E81C47">
              <w:rPr>
                <w:sz w:val="18"/>
                <w:szCs w:val="18"/>
              </w:rPr>
              <w:t xml:space="preserve">                                                                </w:t>
            </w:r>
          </w:p>
        </w:tc>
        <w:tc>
          <w:tcPr>
            <w:tcW w:w="1781" w:type="pct"/>
          </w:tcPr>
          <w:p w14:paraId="7570E37C" w14:textId="30FDDE8A" w:rsidR="00F01E29" w:rsidRPr="00316609" w:rsidRDefault="00F01E29" w:rsidP="00E40E28">
            <w:pPr>
              <w:spacing w:line="276" w:lineRule="auto"/>
              <w:rPr>
                <w:color w:val="C00000"/>
                <w:sz w:val="18"/>
                <w:szCs w:val="18"/>
              </w:rPr>
            </w:pPr>
            <w:r w:rsidRPr="00E81C47">
              <w:rPr>
                <w:sz w:val="18"/>
                <w:szCs w:val="18"/>
              </w:rPr>
              <w:t>Reorganization of finance area includes charism-driven finance and investment committees</w:t>
            </w:r>
            <w:r w:rsidR="00316609">
              <w:rPr>
                <w:sz w:val="18"/>
                <w:szCs w:val="18"/>
              </w:rPr>
              <w:t xml:space="preserve">. </w:t>
            </w:r>
            <w:r w:rsidR="00316609">
              <w:rPr>
                <w:color w:val="C00000"/>
                <w:sz w:val="18"/>
                <w:szCs w:val="18"/>
              </w:rPr>
              <w:t>Joint meeting of Finance and Investment committees</w:t>
            </w:r>
            <w:r w:rsidR="009A103E">
              <w:rPr>
                <w:color w:val="C00000"/>
                <w:sz w:val="18"/>
                <w:szCs w:val="18"/>
              </w:rPr>
              <w:t xml:space="preserve"> about coordinated budget approach and needs was </w:t>
            </w:r>
            <w:r w:rsidR="00316609">
              <w:rPr>
                <w:color w:val="C00000"/>
                <w:sz w:val="18"/>
                <w:szCs w:val="18"/>
              </w:rPr>
              <w:t xml:space="preserve">scheduled for </w:t>
            </w:r>
            <w:r w:rsidR="009A103E">
              <w:rPr>
                <w:color w:val="C00000"/>
                <w:sz w:val="18"/>
                <w:szCs w:val="18"/>
              </w:rPr>
              <w:t>12/23.</w:t>
            </w:r>
            <w:r w:rsidR="00316609">
              <w:rPr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1821" w:type="pct"/>
          </w:tcPr>
          <w:p w14:paraId="6A634DD6" w14:textId="381E9E2D" w:rsidR="00936886" w:rsidRPr="00E81C47" w:rsidRDefault="00936886" w:rsidP="00936886">
            <w:pPr>
              <w:pStyle w:val="ListParagraph"/>
              <w:spacing w:line="276" w:lineRule="auto"/>
              <w:ind w:left="0"/>
              <w:rPr>
                <w:rFonts w:cstheme="minorHAnsi"/>
                <w:color w:val="538135" w:themeColor="accent6" w:themeShade="BF"/>
                <w:sz w:val="18"/>
                <w:szCs w:val="18"/>
              </w:rPr>
            </w:pPr>
            <w:r w:rsidRPr="00E81C47">
              <w:rPr>
                <w:rFonts w:cstheme="minorHAnsi"/>
                <w:b/>
                <w:bCs/>
                <w:color w:val="538135" w:themeColor="accent6" w:themeShade="BF"/>
                <w:sz w:val="18"/>
                <w:szCs w:val="18"/>
              </w:rPr>
              <w:t>Lead</w:t>
            </w:r>
            <w:r w:rsidR="009948B0" w:rsidRPr="00E81C47">
              <w:rPr>
                <w:rFonts w:cstheme="minorHAnsi"/>
                <w:b/>
                <w:bCs/>
                <w:color w:val="538135" w:themeColor="accent6" w:themeShade="BF"/>
                <w:sz w:val="18"/>
                <w:szCs w:val="18"/>
              </w:rPr>
              <w:t xml:space="preserve"> </w:t>
            </w:r>
            <w:r w:rsidRPr="00E81C47">
              <w:rPr>
                <w:rFonts w:cstheme="minorHAnsi"/>
                <w:b/>
                <w:bCs/>
                <w:color w:val="538135" w:themeColor="accent6" w:themeShade="BF"/>
                <w:sz w:val="18"/>
                <w:szCs w:val="18"/>
              </w:rPr>
              <w:t>-</w:t>
            </w:r>
            <w:r w:rsidRPr="00E81C47">
              <w:rPr>
                <w:rFonts w:cstheme="minorHAnsi"/>
                <w:color w:val="538135" w:themeColor="accent6" w:themeShade="BF"/>
                <w:sz w:val="18"/>
                <w:szCs w:val="18"/>
              </w:rPr>
              <w:t xml:space="preserve"> Investment Committee</w:t>
            </w:r>
            <w:r w:rsidR="00B96D49">
              <w:rPr>
                <w:rFonts w:cstheme="minorHAnsi"/>
                <w:color w:val="538135" w:themeColor="accent6" w:themeShade="BF"/>
                <w:sz w:val="18"/>
                <w:szCs w:val="18"/>
              </w:rPr>
              <w:t>, working with Treasurer.</w:t>
            </w:r>
          </w:p>
          <w:p w14:paraId="4629CA39" w14:textId="3158882E" w:rsidR="00B96D49" w:rsidRPr="00B96D49" w:rsidRDefault="00936886" w:rsidP="00B96D49">
            <w:pPr>
              <w:spacing w:line="276" w:lineRule="auto"/>
              <w:rPr>
                <w:color w:val="538135" w:themeColor="accent6" w:themeShade="BF"/>
                <w:sz w:val="18"/>
                <w:szCs w:val="18"/>
              </w:rPr>
            </w:pPr>
            <w:r w:rsidRPr="00E81C47">
              <w:rPr>
                <w:rFonts w:cstheme="minorHAnsi"/>
                <w:b/>
                <w:bCs/>
                <w:color w:val="538135" w:themeColor="accent6" w:themeShade="BF"/>
                <w:sz w:val="18"/>
                <w:szCs w:val="18"/>
              </w:rPr>
              <w:t>Tasks</w:t>
            </w:r>
            <w:r w:rsidR="009948B0" w:rsidRPr="00E81C47">
              <w:rPr>
                <w:rFonts w:cstheme="minorHAnsi"/>
                <w:b/>
                <w:bCs/>
                <w:color w:val="538135" w:themeColor="accent6" w:themeShade="BF"/>
                <w:sz w:val="18"/>
                <w:szCs w:val="18"/>
              </w:rPr>
              <w:t xml:space="preserve"> </w:t>
            </w:r>
            <w:r w:rsidRPr="00E81C47">
              <w:rPr>
                <w:color w:val="538135" w:themeColor="accent6" w:themeShade="BF"/>
                <w:sz w:val="18"/>
                <w:szCs w:val="18"/>
              </w:rPr>
              <w:t>-</w:t>
            </w:r>
            <w:r w:rsidR="00B96D49" w:rsidRPr="00A2574C">
              <w:rPr>
                <w:color w:val="2F5496" w:themeColor="accent1" w:themeShade="BF"/>
                <w:sz w:val="20"/>
                <w:szCs w:val="20"/>
              </w:rPr>
              <w:t xml:space="preserve"> </w:t>
            </w:r>
            <w:r w:rsidR="00B96D49" w:rsidRPr="00B96D49">
              <w:rPr>
                <w:color w:val="538135" w:themeColor="accent6" w:themeShade="BF"/>
                <w:sz w:val="18"/>
                <w:szCs w:val="18"/>
              </w:rPr>
              <w:t>Develop a policy statement that defines the purpose of the investment accounts. Monitor the performance of our investments and recommend changes if necessary.</w:t>
            </w:r>
            <w:r w:rsidR="00B96D49">
              <w:rPr>
                <w:color w:val="538135" w:themeColor="accent6" w:themeShade="BF"/>
                <w:sz w:val="18"/>
                <w:szCs w:val="18"/>
              </w:rPr>
              <w:t xml:space="preserve"> </w:t>
            </w:r>
            <w:r w:rsidR="00B96D49" w:rsidRPr="00B96D49">
              <w:rPr>
                <w:color w:val="538135" w:themeColor="accent6" w:themeShade="BF"/>
                <w:sz w:val="18"/>
                <w:szCs w:val="18"/>
              </w:rPr>
              <w:t>Work with the Finance Committee to determine the need for either investment support for the budget or additional funding for the investment account.</w:t>
            </w:r>
          </w:p>
          <w:p w14:paraId="2B792495" w14:textId="642B9EC9" w:rsidR="003E38E0" w:rsidRPr="00B96D49" w:rsidRDefault="003E38E0" w:rsidP="00E40E28">
            <w:pPr>
              <w:spacing w:line="276" w:lineRule="auto"/>
              <w:rPr>
                <w:rFonts w:cstheme="minorHAnsi"/>
                <w:color w:val="538135" w:themeColor="accent6" w:themeShade="BF"/>
                <w:sz w:val="18"/>
                <w:szCs w:val="18"/>
              </w:rPr>
            </w:pPr>
            <w:r w:rsidRPr="00E81C47">
              <w:rPr>
                <w:rFonts w:cstheme="minorHAnsi"/>
                <w:b/>
                <w:bCs/>
                <w:color w:val="538135" w:themeColor="accent6" w:themeShade="BF"/>
                <w:sz w:val="18"/>
                <w:szCs w:val="18"/>
              </w:rPr>
              <w:t>Budget</w:t>
            </w:r>
            <w:r w:rsidRPr="00E81C47">
              <w:rPr>
                <w:rFonts w:cstheme="minorHAnsi"/>
                <w:color w:val="538135" w:themeColor="accent6" w:themeShade="BF"/>
                <w:sz w:val="18"/>
                <w:szCs w:val="18"/>
              </w:rPr>
              <w:t xml:space="preserve"> </w:t>
            </w:r>
            <w:r w:rsidR="00E81C47" w:rsidRPr="00E81C47">
              <w:rPr>
                <w:rFonts w:cstheme="minorHAnsi"/>
                <w:color w:val="538135" w:themeColor="accent6" w:themeShade="BF"/>
                <w:sz w:val="18"/>
                <w:szCs w:val="18"/>
              </w:rPr>
              <w:t>–</w:t>
            </w:r>
            <w:r w:rsidRPr="00E81C47">
              <w:rPr>
                <w:rFonts w:cstheme="minorHAnsi"/>
                <w:color w:val="538135" w:themeColor="accent6" w:themeShade="BF"/>
                <w:sz w:val="18"/>
                <w:szCs w:val="18"/>
              </w:rPr>
              <w:t xml:space="preserve"> </w:t>
            </w:r>
            <w:r w:rsidR="00B96D49" w:rsidRPr="00B96D49">
              <w:rPr>
                <w:rFonts w:cstheme="minorHAnsi"/>
                <w:color w:val="538135" w:themeColor="accent6" w:themeShade="BF"/>
                <w:sz w:val="18"/>
                <w:szCs w:val="18"/>
              </w:rPr>
              <w:t xml:space="preserve">Assist in developing an updated 5-year budget to </w:t>
            </w:r>
            <w:r w:rsidR="0024404C">
              <w:rPr>
                <w:rFonts w:cstheme="minorHAnsi"/>
                <w:color w:val="538135" w:themeColor="accent6" w:themeShade="BF"/>
                <w:sz w:val="18"/>
                <w:szCs w:val="18"/>
              </w:rPr>
              <w:t>C</w:t>
            </w:r>
            <w:r w:rsidR="00B96D49" w:rsidRPr="00B96D49">
              <w:rPr>
                <w:rFonts w:cstheme="minorHAnsi"/>
                <w:color w:val="538135" w:themeColor="accent6" w:themeShade="BF"/>
                <w:sz w:val="18"/>
                <w:szCs w:val="18"/>
              </w:rPr>
              <w:t>ouncil each December.</w:t>
            </w:r>
          </w:p>
          <w:p w14:paraId="7857C54D" w14:textId="25363417" w:rsidR="00E81C47" w:rsidRPr="00E81C47" w:rsidRDefault="00E81C47" w:rsidP="00E40E28">
            <w:pPr>
              <w:spacing w:line="276" w:lineRule="auto"/>
              <w:rPr>
                <w:color w:val="538135" w:themeColor="accent6" w:themeShade="BF"/>
                <w:sz w:val="18"/>
                <w:szCs w:val="18"/>
              </w:rPr>
            </w:pPr>
          </w:p>
        </w:tc>
      </w:tr>
      <w:tr w:rsidR="00E81C47" w:rsidRPr="00E81C47" w14:paraId="365F469B" w14:textId="77777777" w:rsidTr="00B23156">
        <w:trPr>
          <w:trHeight w:val="331"/>
        </w:trPr>
        <w:tc>
          <w:tcPr>
            <w:tcW w:w="5000" w:type="pct"/>
            <w:gridSpan w:val="3"/>
          </w:tcPr>
          <w:p w14:paraId="17E92139" w14:textId="5DFF842D" w:rsidR="00B23156" w:rsidRPr="00E81C47" w:rsidRDefault="00B23156" w:rsidP="00936886">
            <w:pPr>
              <w:pStyle w:val="ListParagraph"/>
              <w:spacing w:line="276" w:lineRule="auto"/>
              <w:ind w:left="0"/>
              <w:rPr>
                <w:rFonts w:cstheme="minorHAnsi"/>
                <w:b/>
                <w:bCs/>
                <w:color w:val="538135" w:themeColor="accent6" w:themeShade="BF"/>
                <w:sz w:val="18"/>
                <w:szCs w:val="18"/>
              </w:rPr>
            </w:pPr>
          </w:p>
          <w:p w14:paraId="2E7EA956" w14:textId="675CB1EA" w:rsidR="00FD4876" w:rsidRPr="00E81C47" w:rsidRDefault="00FD4876" w:rsidP="00936886">
            <w:pPr>
              <w:pStyle w:val="ListParagraph"/>
              <w:spacing w:line="276" w:lineRule="auto"/>
              <w:ind w:left="0"/>
              <w:rPr>
                <w:rFonts w:cstheme="minorHAnsi"/>
                <w:color w:val="538135" w:themeColor="accent6" w:themeShade="BF"/>
                <w:sz w:val="18"/>
                <w:szCs w:val="18"/>
              </w:rPr>
            </w:pPr>
            <w:r w:rsidRPr="00E81C47">
              <w:rPr>
                <w:rFonts w:cstheme="minorHAnsi"/>
                <w:b/>
                <w:bCs/>
                <w:color w:val="538135" w:themeColor="accent6" w:themeShade="BF"/>
                <w:sz w:val="18"/>
                <w:szCs w:val="18"/>
              </w:rPr>
              <w:t xml:space="preserve">Note 1. </w:t>
            </w:r>
            <w:r w:rsidRPr="00E81C47">
              <w:rPr>
                <w:rFonts w:cstheme="minorHAnsi"/>
                <w:color w:val="538135" w:themeColor="accent6" w:themeShade="BF"/>
                <w:sz w:val="18"/>
                <w:szCs w:val="18"/>
              </w:rPr>
              <w:t xml:space="preserve">The Finance Committee is chaired by the CSL’s </w:t>
            </w:r>
            <w:r w:rsidR="00FC6007">
              <w:rPr>
                <w:rFonts w:cstheme="minorHAnsi"/>
                <w:color w:val="538135" w:themeColor="accent6" w:themeShade="BF"/>
                <w:sz w:val="18"/>
                <w:szCs w:val="18"/>
              </w:rPr>
              <w:t xml:space="preserve">interim </w:t>
            </w:r>
            <w:r w:rsidRPr="00E81C47">
              <w:rPr>
                <w:rFonts w:cstheme="minorHAnsi"/>
                <w:color w:val="538135" w:themeColor="accent6" w:themeShade="BF"/>
                <w:sz w:val="18"/>
                <w:szCs w:val="18"/>
              </w:rPr>
              <w:t>treasurer, Br David</w:t>
            </w:r>
            <w:r w:rsidR="002149C8" w:rsidRPr="00E81C47">
              <w:rPr>
                <w:rFonts w:cstheme="minorHAnsi"/>
                <w:color w:val="538135" w:themeColor="accent6" w:themeShade="BF"/>
                <w:sz w:val="18"/>
                <w:szCs w:val="18"/>
              </w:rPr>
              <w:t>,</w:t>
            </w:r>
            <w:r w:rsidRPr="00E81C47">
              <w:rPr>
                <w:rFonts w:cstheme="minorHAnsi"/>
                <w:color w:val="538135" w:themeColor="accent6" w:themeShade="BF"/>
                <w:sz w:val="18"/>
                <w:szCs w:val="18"/>
              </w:rPr>
              <w:t xml:space="preserve"> and supported by the Business-Manager, Sr Mary Magd</w:t>
            </w:r>
            <w:r w:rsidR="002149C8" w:rsidRPr="00E81C47">
              <w:rPr>
                <w:rFonts w:cstheme="minorHAnsi"/>
                <w:color w:val="538135" w:themeColor="accent6" w:themeShade="BF"/>
                <w:sz w:val="18"/>
                <w:szCs w:val="18"/>
              </w:rPr>
              <w:t>a</w:t>
            </w:r>
            <w:r w:rsidRPr="00E81C47">
              <w:rPr>
                <w:rFonts w:cstheme="minorHAnsi"/>
                <w:color w:val="538135" w:themeColor="accent6" w:themeShade="BF"/>
                <w:sz w:val="18"/>
                <w:szCs w:val="18"/>
              </w:rPr>
              <w:t>lene.  An additional 2-3 committee members are expected by the end of 2023.</w:t>
            </w:r>
          </w:p>
          <w:p w14:paraId="338A25B6" w14:textId="55D57562" w:rsidR="00FD4876" w:rsidRPr="00E81C47" w:rsidRDefault="00FD4876" w:rsidP="00936886">
            <w:pPr>
              <w:pStyle w:val="ListParagraph"/>
              <w:spacing w:line="276" w:lineRule="auto"/>
              <w:ind w:left="0"/>
              <w:rPr>
                <w:rFonts w:cstheme="minorHAnsi"/>
                <w:color w:val="538135" w:themeColor="accent6" w:themeShade="BF"/>
                <w:sz w:val="18"/>
                <w:szCs w:val="18"/>
              </w:rPr>
            </w:pPr>
          </w:p>
          <w:p w14:paraId="79051F44" w14:textId="24165797" w:rsidR="00FD4876" w:rsidRPr="00E81C47" w:rsidRDefault="00FD4876" w:rsidP="00936886">
            <w:pPr>
              <w:pStyle w:val="ListParagraph"/>
              <w:spacing w:line="276" w:lineRule="auto"/>
              <w:ind w:left="0"/>
              <w:rPr>
                <w:rFonts w:cstheme="minorHAnsi"/>
                <w:color w:val="538135" w:themeColor="accent6" w:themeShade="BF"/>
                <w:sz w:val="18"/>
                <w:szCs w:val="18"/>
              </w:rPr>
            </w:pPr>
            <w:r w:rsidRPr="00E81C47">
              <w:rPr>
                <w:rFonts w:cstheme="minorHAnsi"/>
                <w:b/>
                <w:bCs/>
                <w:color w:val="538135" w:themeColor="accent6" w:themeShade="BF"/>
                <w:sz w:val="18"/>
                <w:szCs w:val="18"/>
              </w:rPr>
              <w:t>Note 2.</w:t>
            </w:r>
            <w:r w:rsidRPr="00E81C47">
              <w:rPr>
                <w:rFonts w:cstheme="minorHAnsi"/>
                <w:color w:val="538135" w:themeColor="accent6" w:themeShade="BF"/>
                <w:sz w:val="18"/>
                <w:szCs w:val="18"/>
              </w:rPr>
              <w:t xml:space="preserve">  The Investment Committee is chaired by Br Robert.  Additional members in</w:t>
            </w:r>
            <w:r w:rsidR="00FC6007">
              <w:rPr>
                <w:rFonts w:cstheme="minorHAnsi"/>
                <w:color w:val="538135" w:themeColor="accent6" w:themeShade="BF"/>
                <w:sz w:val="18"/>
                <w:szCs w:val="18"/>
              </w:rPr>
              <w:t>clude</w:t>
            </w:r>
            <w:r w:rsidRPr="00E81C47">
              <w:rPr>
                <w:rFonts w:cstheme="minorHAnsi"/>
                <w:color w:val="538135" w:themeColor="accent6" w:themeShade="BF"/>
                <w:sz w:val="18"/>
                <w:szCs w:val="18"/>
              </w:rPr>
              <w:t xml:space="preserve"> Sr </w:t>
            </w:r>
            <w:proofErr w:type="spellStart"/>
            <w:r w:rsidR="00546D32">
              <w:rPr>
                <w:rFonts w:cstheme="minorHAnsi"/>
                <w:color w:val="538135" w:themeColor="accent6" w:themeShade="BF"/>
                <w:sz w:val="18"/>
                <w:szCs w:val="18"/>
              </w:rPr>
              <w:t>Ά</w:t>
            </w:r>
            <w:r w:rsidRPr="00E81C47">
              <w:rPr>
                <w:rFonts w:cstheme="minorHAnsi"/>
                <w:color w:val="538135" w:themeColor="accent6" w:themeShade="BF"/>
                <w:sz w:val="18"/>
                <w:szCs w:val="18"/>
              </w:rPr>
              <w:t>nah</w:t>
            </w:r>
            <w:proofErr w:type="spellEnd"/>
            <w:r w:rsidRPr="00E81C47">
              <w:rPr>
                <w:rFonts w:cstheme="minorHAnsi"/>
                <w:color w:val="538135" w:themeColor="accent6" w:themeShade="BF"/>
                <w:sz w:val="18"/>
                <w:szCs w:val="18"/>
              </w:rPr>
              <w:t xml:space="preserve"> Elizabeth and Br James Rafael.</w:t>
            </w:r>
            <w:r w:rsidR="00FC6007">
              <w:rPr>
                <w:rFonts w:cstheme="minorHAnsi"/>
                <w:color w:val="538135" w:themeColor="accent6" w:themeShade="BF"/>
                <w:sz w:val="18"/>
                <w:szCs w:val="18"/>
              </w:rPr>
              <w:t xml:space="preserve">  The committee is supported by the Interim Treasurer and Business Manager.  The superior is an ex officio member of both the Finance and Investment committees.</w:t>
            </w:r>
          </w:p>
          <w:p w14:paraId="7FCE5F41" w14:textId="2B294A1C" w:rsidR="00FD4876" w:rsidRPr="00E81C47" w:rsidRDefault="00FD4876" w:rsidP="00936886">
            <w:pPr>
              <w:pStyle w:val="ListParagraph"/>
              <w:spacing w:line="276" w:lineRule="auto"/>
              <w:ind w:left="0"/>
              <w:rPr>
                <w:rFonts w:cstheme="minorHAnsi"/>
                <w:color w:val="538135" w:themeColor="accent6" w:themeShade="BF"/>
                <w:sz w:val="18"/>
                <w:szCs w:val="18"/>
              </w:rPr>
            </w:pPr>
          </w:p>
          <w:p w14:paraId="0A5A0D09" w14:textId="3A03C8CC" w:rsidR="00B23156" w:rsidRPr="00E81C47" w:rsidRDefault="00FD4876" w:rsidP="00936886">
            <w:pPr>
              <w:pStyle w:val="ListParagraph"/>
              <w:spacing w:line="276" w:lineRule="auto"/>
              <w:ind w:left="0"/>
              <w:rPr>
                <w:rFonts w:cstheme="minorHAnsi"/>
                <w:b/>
                <w:bCs/>
                <w:color w:val="538135" w:themeColor="accent6" w:themeShade="BF"/>
                <w:sz w:val="18"/>
                <w:szCs w:val="18"/>
              </w:rPr>
            </w:pPr>
            <w:r w:rsidRPr="00E81C47">
              <w:rPr>
                <w:rFonts w:cstheme="minorHAnsi"/>
                <w:b/>
                <w:bCs/>
                <w:color w:val="538135" w:themeColor="accent6" w:themeShade="BF"/>
                <w:sz w:val="18"/>
                <w:szCs w:val="18"/>
              </w:rPr>
              <w:t xml:space="preserve">Note 3.  </w:t>
            </w:r>
            <w:r w:rsidRPr="00E81C47">
              <w:rPr>
                <w:rFonts w:cstheme="minorHAnsi"/>
                <w:color w:val="538135" w:themeColor="accent6" w:themeShade="BF"/>
                <w:sz w:val="18"/>
                <w:szCs w:val="18"/>
              </w:rPr>
              <w:t xml:space="preserve">The Finance Committee has asked the Worship Committee to </w:t>
            </w:r>
            <w:r w:rsidR="002149C8" w:rsidRPr="00E81C47">
              <w:rPr>
                <w:rFonts w:cstheme="minorHAnsi"/>
                <w:color w:val="538135" w:themeColor="accent6" w:themeShade="BF"/>
                <w:sz w:val="18"/>
                <w:szCs w:val="18"/>
              </w:rPr>
              <w:t>provide input regarding</w:t>
            </w:r>
            <w:r w:rsidRPr="00E81C47">
              <w:rPr>
                <w:rFonts w:cstheme="minorHAnsi"/>
                <w:color w:val="538135" w:themeColor="accent6" w:themeShade="BF"/>
                <w:sz w:val="18"/>
                <w:szCs w:val="18"/>
              </w:rPr>
              <w:t xml:space="preserve"> the CSL’s core mission (charism) to ensure that the CSL’s budget and investment efforts are mission-driven.</w:t>
            </w:r>
          </w:p>
          <w:p w14:paraId="36D577BC" w14:textId="0F63FFD3" w:rsidR="00B23156" w:rsidRPr="00E81C47" w:rsidRDefault="00B23156" w:rsidP="00936886">
            <w:pPr>
              <w:pStyle w:val="ListParagraph"/>
              <w:spacing w:line="276" w:lineRule="auto"/>
              <w:ind w:left="0"/>
              <w:rPr>
                <w:rFonts w:cstheme="minorHAnsi"/>
                <w:b/>
                <w:bCs/>
                <w:color w:val="538135" w:themeColor="accent6" w:themeShade="BF"/>
                <w:sz w:val="18"/>
                <w:szCs w:val="18"/>
              </w:rPr>
            </w:pPr>
          </w:p>
        </w:tc>
      </w:tr>
    </w:tbl>
    <w:p w14:paraId="0BAB15D5" w14:textId="77777777" w:rsidR="0054696B" w:rsidRPr="00785181" w:rsidRDefault="0054696B" w:rsidP="0054696B">
      <w:pPr>
        <w:pStyle w:val="ListParagraph"/>
        <w:spacing w:line="240" w:lineRule="auto"/>
        <w:ind w:left="360"/>
        <w:rPr>
          <w:rFonts w:asciiTheme="majorHAnsi" w:hAnsiTheme="majorHAnsi" w:cstheme="majorHAnsi"/>
          <w:b/>
          <w:bCs/>
          <w:color w:val="2F5496" w:themeColor="accent1" w:themeShade="BF"/>
          <w:sz w:val="16"/>
          <w:szCs w:val="16"/>
        </w:rPr>
      </w:pPr>
    </w:p>
    <w:p w14:paraId="5D96E4D4" w14:textId="4EB0FACA" w:rsidR="008967D4" w:rsidRDefault="008967D4"/>
    <w:p w14:paraId="7691F018" w14:textId="1B9AD4C1" w:rsidR="002149C8" w:rsidRDefault="002149C8"/>
    <w:p w14:paraId="1DE0A7F0" w14:textId="4E976207" w:rsidR="0024404C" w:rsidRDefault="0024404C"/>
    <w:p w14:paraId="20987718" w14:textId="141D9150" w:rsidR="0024404C" w:rsidRDefault="0024404C"/>
    <w:p w14:paraId="4D5C6960" w14:textId="6D43745E" w:rsidR="0024404C" w:rsidRDefault="0024404C"/>
    <w:p w14:paraId="6398CE53" w14:textId="74C93077" w:rsidR="002149C8" w:rsidRPr="0024404C" w:rsidRDefault="0024404C">
      <w:pPr>
        <w:rPr>
          <w:sz w:val="18"/>
          <w:szCs w:val="18"/>
        </w:rPr>
      </w:pPr>
      <w:proofErr w:type="spellStart"/>
      <w:r w:rsidRPr="0024404C">
        <w:rPr>
          <w:sz w:val="18"/>
          <w:szCs w:val="18"/>
        </w:rPr>
        <w:t>SrJ</w:t>
      </w:r>
      <w:proofErr w:type="spellEnd"/>
      <w:r w:rsidRPr="0024404C">
        <w:rPr>
          <w:sz w:val="18"/>
          <w:szCs w:val="18"/>
        </w:rPr>
        <w:t>/1</w:t>
      </w:r>
      <w:r w:rsidR="006A5527">
        <w:rPr>
          <w:sz w:val="18"/>
          <w:szCs w:val="18"/>
        </w:rPr>
        <w:t>2</w:t>
      </w:r>
      <w:r w:rsidRPr="0024404C">
        <w:rPr>
          <w:sz w:val="18"/>
          <w:szCs w:val="18"/>
        </w:rPr>
        <w:t>.</w:t>
      </w:r>
      <w:r w:rsidR="009A103E">
        <w:rPr>
          <w:sz w:val="18"/>
          <w:szCs w:val="18"/>
        </w:rPr>
        <w:t>7</w:t>
      </w:r>
      <w:r w:rsidRPr="0024404C">
        <w:rPr>
          <w:sz w:val="18"/>
          <w:szCs w:val="18"/>
        </w:rPr>
        <w:t>.23</w:t>
      </w:r>
    </w:p>
    <w:sectPr w:rsidR="002149C8" w:rsidRPr="0024404C" w:rsidSect="003813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6AB69" w14:textId="77777777" w:rsidR="000844AA" w:rsidRDefault="000844AA" w:rsidP="000844AA">
      <w:pPr>
        <w:spacing w:after="0" w:line="240" w:lineRule="auto"/>
      </w:pPr>
      <w:r>
        <w:separator/>
      </w:r>
    </w:p>
  </w:endnote>
  <w:endnote w:type="continuationSeparator" w:id="0">
    <w:p w14:paraId="494F49AF" w14:textId="77777777" w:rsidR="000844AA" w:rsidRDefault="000844AA" w:rsidP="00084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D7B2B" w14:textId="77777777" w:rsidR="000844AA" w:rsidRDefault="000844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1E7EB" w14:textId="77777777" w:rsidR="000844AA" w:rsidRDefault="000844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19978" w14:textId="77777777" w:rsidR="000844AA" w:rsidRDefault="000844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B92E8" w14:textId="77777777" w:rsidR="000844AA" w:rsidRDefault="000844AA" w:rsidP="000844AA">
      <w:pPr>
        <w:spacing w:after="0" w:line="240" w:lineRule="auto"/>
      </w:pPr>
      <w:r>
        <w:separator/>
      </w:r>
    </w:p>
  </w:footnote>
  <w:footnote w:type="continuationSeparator" w:id="0">
    <w:p w14:paraId="4D9620A1" w14:textId="77777777" w:rsidR="000844AA" w:rsidRDefault="000844AA" w:rsidP="00084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17C37" w14:textId="77777777" w:rsidR="000844AA" w:rsidRDefault="000844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5542242"/>
      <w:docPartObj>
        <w:docPartGallery w:val="Watermarks"/>
        <w:docPartUnique/>
      </w:docPartObj>
    </w:sdtPr>
    <w:sdtEndPr/>
    <w:sdtContent>
      <w:p w14:paraId="249C4388" w14:textId="06FCBCF3" w:rsidR="000844AA" w:rsidRDefault="00E5141B">
        <w:pPr>
          <w:pStyle w:val="Header"/>
        </w:pPr>
        <w:r>
          <w:rPr>
            <w:noProof/>
          </w:rPr>
          <w:pict w14:anchorId="21B28A2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5F4C6" w14:textId="77777777" w:rsidR="000844AA" w:rsidRDefault="000844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3A52"/>
    <w:multiLevelType w:val="hybridMultilevel"/>
    <w:tmpl w:val="5D4C995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A45357"/>
    <w:multiLevelType w:val="hybridMultilevel"/>
    <w:tmpl w:val="47C027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874909"/>
    <w:multiLevelType w:val="hybridMultilevel"/>
    <w:tmpl w:val="82AC71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90A1732"/>
    <w:multiLevelType w:val="hybridMultilevel"/>
    <w:tmpl w:val="3086EB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DE02DB7"/>
    <w:multiLevelType w:val="hybridMultilevel"/>
    <w:tmpl w:val="9A425B0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F1A4BEC"/>
    <w:multiLevelType w:val="hybridMultilevel"/>
    <w:tmpl w:val="01B287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AD26A93"/>
    <w:multiLevelType w:val="hybridMultilevel"/>
    <w:tmpl w:val="2B2466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A184F83"/>
    <w:multiLevelType w:val="hybridMultilevel"/>
    <w:tmpl w:val="63866F50"/>
    <w:lvl w:ilvl="0" w:tplc="20409FE4">
      <w:start w:val="2024"/>
      <w:numFmt w:val="bullet"/>
      <w:lvlText w:val="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B3B6A31"/>
    <w:multiLevelType w:val="hybridMultilevel"/>
    <w:tmpl w:val="3866F53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660317"/>
    <w:multiLevelType w:val="hybridMultilevel"/>
    <w:tmpl w:val="5D9ED2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60711804">
    <w:abstractNumId w:val="2"/>
  </w:num>
  <w:num w:numId="2" w16cid:durableId="1921450927">
    <w:abstractNumId w:val="1"/>
  </w:num>
  <w:num w:numId="3" w16cid:durableId="244725786">
    <w:abstractNumId w:val="3"/>
  </w:num>
  <w:num w:numId="4" w16cid:durableId="1164785477">
    <w:abstractNumId w:val="9"/>
  </w:num>
  <w:num w:numId="5" w16cid:durableId="382410140">
    <w:abstractNumId w:val="5"/>
  </w:num>
  <w:num w:numId="6" w16cid:durableId="1759863598">
    <w:abstractNumId w:val="6"/>
  </w:num>
  <w:num w:numId="7" w16cid:durableId="1964264254">
    <w:abstractNumId w:val="8"/>
  </w:num>
  <w:num w:numId="8" w16cid:durableId="578755021">
    <w:abstractNumId w:val="4"/>
  </w:num>
  <w:num w:numId="9" w16cid:durableId="838235627">
    <w:abstractNumId w:val="7"/>
  </w:num>
  <w:num w:numId="10" w16cid:durableId="652414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96B"/>
    <w:rsid w:val="000368E7"/>
    <w:rsid w:val="000844AA"/>
    <w:rsid w:val="000A508C"/>
    <w:rsid w:val="00212A3A"/>
    <w:rsid w:val="002149C8"/>
    <w:rsid w:val="00233707"/>
    <w:rsid w:val="002366E1"/>
    <w:rsid w:val="0024404C"/>
    <w:rsid w:val="002548FE"/>
    <w:rsid w:val="00305513"/>
    <w:rsid w:val="00316609"/>
    <w:rsid w:val="00324769"/>
    <w:rsid w:val="003261D2"/>
    <w:rsid w:val="00342D5A"/>
    <w:rsid w:val="00350C4E"/>
    <w:rsid w:val="0037605A"/>
    <w:rsid w:val="003A151A"/>
    <w:rsid w:val="003A4D26"/>
    <w:rsid w:val="003C004C"/>
    <w:rsid w:val="003E38E0"/>
    <w:rsid w:val="004000A2"/>
    <w:rsid w:val="0044505D"/>
    <w:rsid w:val="00487D3B"/>
    <w:rsid w:val="004A6827"/>
    <w:rsid w:val="00540B85"/>
    <w:rsid w:val="0054696B"/>
    <w:rsid w:val="00546D32"/>
    <w:rsid w:val="00562B11"/>
    <w:rsid w:val="00563C41"/>
    <w:rsid w:val="00567275"/>
    <w:rsid w:val="00586708"/>
    <w:rsid w:val="005B247F"/>
    <w:rsid w:val="00621493"/>
    <w:rsid w:val="006A3426"/>
    <w:rsid w:val="006A5527"/>
    <w:rsid w:val="006B2F5F"/>
    <w:rsid w:val="006D0F21"/>
    <w:rsid w:val="006D0F57"/>
    <w:rsid w:val="006F2134"/>
    <w:rsid w:val="00737B10"/>
    <w:rsid w:val="00745701"/>
    <w:rsid w:val="00750C7F"/>
    <w:rsid w:val="007725CC"/>
    <w:rsid w:val="007D168D"/>
    <w:rsid w:val="008967D4"/>
    <w:rsid w:val="008F033E"/>
    <w:rsid w:val="008F2EB4"/>
    <w:rsid w:val="00931857"/>
    <w:rsid w:val="00936886"/>
    <w:rsid w:val="00974DDD"/>
    <w:rsid w:val="009948B0"/>
    <w:rsid w:val="0099764B"/>
    <w:rsid w:val="009A103E"/>
    <w:rsid w:val="009A3877"/>
    <w:rsid w:val="009D05F5"/>
    <w:rsid w:val="009E1E1B"/>
    <w:rsid w:val="00A0345E"/>
    <w:rsid w:val="00A30D30"/>
    <w:rsid w:val="00A84484"/>
    <w:rsid w:val="00AA3273"/>
    <w:rsid w:val="00AA48CF"/>
    <w:rsid w:val="00AD0667"/>
    <w:rsid w:val="00AD1465"/>
    <w:rsid w:val="00AD3AE9"/>
    <w:rsid w:val="00AF3D30"/>
    <w:rsid w:val="00AF493E"/>
    <w:rsid w:val="00B03185"/>
    <w:rsid w:val="00B23156"/>
    <w:rsid w:val="00B53888"/>
    <w:rsid w:val="00B96D49"/>
    <w:rsid w:val="00BB21D0"/>
    <w:rsid w:val="00BC53DB"/>
    <w:rsid w:val="00C1265C"/>
    <w:rsid w:val="00C2555C"/>
    <w:rsid w:val="00C96EB2"/>
    <w:rsid w:val="00CB635A"/>
    <w:rsid w:val="00CC61D7"/>
    <w:rsid w:val="00D31178"/>
    <w:rsid w:val="00D5190A"/>
    <w:rsid w:val="00DA09F7"/>
    <w:rsid w:val="00DF37F7"/>
    <w:rsid w:val="00E5141B"/>
    <w:rsid w:val="00E81C47"/>
    <w:rsid w:val="00E92EBD"/>
    <w:rsid w:val="00E948B4"/>
    <w:rsid w:val="00EE61B4"/>
    <w:rsid w:val="00F01E29"/>
    <w:rsid w:val="00F43435"/>
    <w:rsid w:val="00F75D57"/>
    <w:rsid w:val="00FA2FD8"/>
    <w:rsid w:val="00FA6F71"/>
    <w:rsid w:val="00FC6007"/>
    <w:rsid w:val="00FD4876"/>
    <w:rsid w:val="00FF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A980B38"/>
  <w15:chartTrackingRefBased/>
  <w15:docId w15:val="{9761B857-AEEF-4940-9F56-E87157AD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9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96B"/>
    <w:pPr>
      <w:ind w:left="720"/>
      <w:contextualSpacing/>
    </w:pPr>
  </w:style>
  <w:style w:type="table" w:styleId="TableGrid">
    <w:name w:val="Table Grid"/>
    <w:basedOn w:val="TableNormal"/>
    <w:uiPriority w:val="39"/>
    <w:rsid w:val="00546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4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4AA"/>
  </w:style>
  <w:style w:type="paragraph" w:styleId="Footer">
    <w:name w:val="footer"/>
    <w:basedOn w:val="Normal"/>
    <w:link w:val="FooterChar"/>
    <w:uiPriority w:val="99"/>
    <w:unhideWhenUsed/>
    <w:rsid w:val="00084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2031</Words>
  <Characters>11578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Boyer</dc:creator>
  <cp:keywords/>
  <dc:description/>
  <cp:lastModifiedBy>Martha Lamoy</cp:lastModifiedBy>
  <cp:revision>2</cp:revision>
  <cp:lastPrinted>2023-10-30T04:34:00Z</cp:lastPrinted>
  <dcterms:created xsi:type="dcterms:W3CDTF">2023-12-18T18:12:00Z</dcterms:created>
  <dcterms:modified xsi:type="dcterms:W3CDTF">2023-12-18T18:12:00Z</dcterms:modified>
</cp:coreProperties>
</file>