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EF7D" w14:textId="3A355D2A" w:rsidR="00CE4B70" w:rsidRPr="00422316" w:rsidRDefault="00422316" w:rsidP="00422316">
      <w:pPr>
        <w:pStyle w:val="NormalWeb"/>
        <w:spacing w:before="0" w:beforeAutospacing="0" w:after="120" w:afterAutospacing="0"/>
        <w:jc w:val="center"/>
        <w:rPr>
          <w:rFonts w:ascii="Palatino Linotype" w:hAnsi="Palatino Linotype"/>
          <w:b/>
          <w:bCs/>
          <w:sz w:val="28"/>
          <w:szCs w:val="28"/>
        </w:rPr>
      </w:pPr>
      <w:r w:rsidRPr="00422316">
        <w:rPr>
          <w:rFonts w:ascii="Palatino Linotype" w:hAnsi="Palatino Linotype"/>
          <w:b/>
          <w:bCs/>
          <w:sz w:val="28"/>
          <w:szCs w:val="28"/>
        </w:rPr>
        <w:t>The Divine Office and Opus Dei</w:t>
      </w:r>
    </w:p>
    <w:p w14:paraId="442DB788" w14:textId="7A346FB9" w:rsidR="00422316" w:rsidRDefault="00422316" w:rsidP="00422316">
      <w:pPr>
        <w:pStyle w:val="NormalWeb"/>
        <w:spacing w:before="0" w:beforeAutospacing="0" w:after="120" w:afterAutospacing="0"/>
        <w:rPr>
          <w:rFonts w:ascii="Palatino Linotype" w:hAnsi="Palatino Linotype"/>
          <w:sz w:val="22"/>
          <w:szCs w:val="22"/>
        </w:rPr>
      </w:pPr>
      <w:r>
        <w:rPr>
          <w:rFonts w:ascii="Palatino Linotype" w:hAnsi="Palatino Linotype"/>
          <w:sz w:val="22"/>
          <w:szCs w:val="22"/>
        </w:rPr>
        <w:t xml:space="preserve">Beginning in November last year, I had to find a new technical manager for Opus Dei and the Divine Office. These sites had to be moved to a new host service and required enhancements and updates that had to be managed by a professional. It was a complicated process since two versions of Java are used. The first vendor that was selected could not do the work and in fact broke the sites. Our </w:t>
      </w:r>
      <w:r w:rsidR="008B4139">
        <w:rPr>
          <w:rFonts w:ascii="Palatino Linotype" w:hAnsi="Palatino Linotype"/>
          <w:sz w:val="22"/>
          <w:szCs w:val="22"/>
        </w:rPr>
        <w:t>regular website also needed work</w:t>
      </w:r>
    </w:p>
    <w:p w14:paraId="6F772F8A" w14:textId="4603C302" w:rsidR="00422316" w:rsidRDefault="00422316" w:rsidP="00422316">
      <w:pPr>
        <w:pStyle w:val="NormalWeb"/>
        <w:spacing w:before="0" w:beforeAutospacing="0" w:after="120" w:afterAutospacing="0"/>
        <w:rPr>
          <w:rFonts w:ascii="Palatino Linotype" w:hAnsi="Palatino Linotype"/>
          <w:sz w:val="22"/>
          <w:szCs w:val="22"/>
        </w:rPr>
      </w:pPr>
      <w:r>
        <w:rPr>
          <w:rFonts w:ascii="Palatino Linotype" w:hAnsi="Palatino Linotype"/>
          <w:sz w:val="22"/>
          <w:szCs w:val="22"/>
        </w:rPr>
        <w:t xml:space="preserve">In late January, I found a vendor who was able to repair the broken sites and get us up and running. A second vendor, </w:t>
      </w:r>
      <w:proofErr w:type="spellStart"/>
      <w:r>
        <w:rPr>
          <w:rFonts w:ascii="Palatino Linotype" w:hAnsi="Palatino Linotype"/>
          <w:sz w:val="22"/>
          <w:szCs w:val="22"/>
        </w:rPr>
        <w:t>Webcitz</w:t>
      </w:r>
      <w:proofErr w:type="spellEnd"/>
      <w:r w:rsidR="008B4139">
        <w:rPr>
          <w:rFonts w:ascii="Palatino Linotype" w:hAnsi="Palatino Linotype"/>
          <w:sz w:val="22"/>
          <w:szCs w:val="22"/>
        </w:rPr>
        <w:t xml:space="preserve">, </w:t>
      </w:r>
      <w:r>
        <w:rPr>
          <w:rFonts w:ascii="Palatino Linotype" w:hAnsi="Palatino Linotype"/>
          <w:sz w:val="22"/>
          <w:szCs w:val="22"/>
        </w:rPr>
        <w:t>has become our main developer and</w:t>
      </w:r>
      <w:r w:rsidR="008B4139">
        <w:rPr>
          <w:rFonts w:ascii="Palatino Linotype" w:hAnsi="Palatino Linotype"/>
          <w:sz w:val="22"/>
          <w:szCs w:val="22"/>
        </w:rPr>
        <w:t xml:space="preserve"> engineering support for us. Since February the following work has been completed: </w:t>
      </w:r>
    </w:p>
    <w:p w14:paraId="195CF40D" w14:textId="4B18075A" w:rsidR="008B4139" w:rsidRDefault="008B4139" w:rsidP="00422316">
      <w:pPr>
        <w:pStyle w:val="NormalWeb"/>
        <w:spacing w:before="0" w:beforeAutospacing="0" w:after="120" w:afterAutospacing="0"/>
        <w:rPr>
          <w:rFonts w:ascii="Palatino Linotype" w:hAnsi="Palatino Linotype"/>
          <w:sz w:val="22"/>
          <w:szCs w:val="22"/>
        </w:rPr>
      </w:pPr>
      <w:r>
        <w:rPr>
          <w:rFonts w:ascii="Palatino Linotype" w:hAnsi="Palatino Linotype"/>
          <w:sz w:val="22"/>
          <w:szCs w:val="22"/>
        </w:rPr>
        <w:t xml:space="preserve">The website pages </w:t>
      </w:r>
      <w:r w:rsidR="00330CF7">
        <w:rPr>
          <w:rFonts w:ascii="Palatino Linotype" w:hAnsi="Palatino Linotype"/>
          <w:sz w:val="22"/>
          <w:szCs w:val="22"/>
        </w:rPr>
        <w:t>‘</w:t>
      </w:r>
      <w:r>
        <w:rPr>
          <w:rFonts w:ascii="Palatino Linotype" w:hAnsi="Palatino Linotype"/>
          <w:sz w:val="22"/>
          <w:szCs w:val="22"/>
        </w:rPr>
        <w:t>Membership</w:t>
      </w:r>
      <w:r w:rsidR="00330CF7">
        <w:rPr>
          <w:rFonts w:ascii="Palatino Linotype" w:hAnsi="Palatino Linotype"/>
          <w:sz w:val="22"/>
          <w:szCs w:val="22"/>
        </w:rPr>
        <w:t>’</w:t>
      </w:r>
      <w:r>
        <w:rPr>
          <w:rFonts w:ascii="Palatino Linotype" w:hAnsi="Palatino Linotype"/>
          <w:sz w:val="22"/>
          <w:szCs w:val="22"/>
        </w:rPr>
        <w:t xml:space="preserve">, and </w:t>
      </w:r>
      <w:r w:rsidR="00330CF7">
        <w:rPr>
          <w:rFonts w:ascii="Palatino Linotype" w:hAnsi="Palatino Linotype"/>
          <w:sz w:val="22"/>
          <w:szCs w:val="22"/>
        </w:rPr>
        <w:t>‘</w:t>
      </w:r>
      <w:r>
        <w:rPr>
          <w:rFonts w:ascii="Palatino Linotype" w:hAnsi="Palatino Linotype"/>
          <w:sz w:val="22"/>
          <w:szCs w:val="22"/>
        </w:rPr>
        <w:t>Our Offering</w:t>
      </w:r>
      <w:r w:rsidR="00330CF7">
        <w:rPr>
          <w:rFonts w:ascii="Palatino Linotype" w:hAnsi="Palatino Linotype"/>
          <w:sz w:val="22"/>
          <w:szCs w:val="22"/>
        </w:rPr>
        <w:t>’</w:t>
      </w:r>
      <w:r>
        <w:rPr>
          <w:rFonts w:ascii="Palatino Linotype" w:hAnsi="Palatino Linotype"/>
          <w:sz w:val="22"/>
          <w:szCs w:val="22"/>
        </w:rPr>
        <w:t xml:space="preserve"> has been updated </w:t>
      </w:r>
      <w:r w:rsidR="00330CF7">
        <w:rPr>
          <w:rFonts w:ascii="Palatino Linotype" w:hAnsi="Palatino Linotype"/>
          <w:sz w:val="22"/>
          <w:szCs w:val="22"/>
        </w:rPr>
        <w:t xml:space="preserve">with </w:t>
      </w:r>
      <w:r>
        <w:rPr>
          <w:rFonts w:ascii="Palatino Linotype" w:hAnsi="Palatino Linotype"/>
          <w:sz w:val="22"/>
          <w:szCs w:val="22"/>
        </w:rPr>
        <w:t>a new listing of Br. Steven</w:t>
      </w:r>
      <w:r w:rsidR="00330CF7">
        <w:rPr>
          <w:rFonts w:ascii="Palatino Linotype" w:hAnsi="Palatino Linotype"/>
          <w:sz w:val="22"/>
          <w:szCs w:val="22"/>
        </w:rPr>
        <w:t>’s</w:t>
      </w:r>
      <w:r>
        <w:rPr>
          <w:rFonts w:ascii="Palatino Linotype" w:hAnsi="Palatino Linotype"/>
          <w:sz w:val="22"/>
          <w:szCs w:val="22"/>
        </w:rPr>
        <w:t>, OSB books h</w:t>
      </w:r>
      <w:r w:rsidR="00330CF7">
        <w:rPr>
          <w:rFonts w:ascii="Palatino Linotype" w:hAnsi="Palatino Linotype"/>
          <w:sz w:val="22"/>
          <w:szCs w:val="22"/>
        </w:rPr>
        <w:t>as</w:t>
      </w:r>
      <w:r>
        <w:rPr>
          <w:rFonts w:ascii="Palatino Linotype" w:hAnsi="Palatino Linotype"/>
          <w:sz w:val="22"/>
          <w:szCs w:val="22"/>
        </w:rPr>
        <w:t xml:space="preserve"> been added.</w:t>
      </w:r>
    </w:p>
    <w:p w14:paraId="65238E0B" w14:textId="595B1D85" w:rsidR="008B4139" w:rsidRDefault="008B4139" w:rsidP="00422316">
      <w:pPr>
        <w:pStyle w:val="NormalWeb"/>
        <w:spacing w:before="0" w:beforeAutospacing="0" w:after="120" w:afterAutospacing="0"/>
        <w:rPr>
          <w:rFonts w:ascii="Palatino Linotype" w:hAnsi="Palatino Linotype"/>
          <w:sz w:val="22"/>
          <w:szCs w:val="22"/>
        </w:rPr>
      </w:pPr>
      <w:r>
        <w:rPr>
          <w:rFonts w:ascii="Palatino Linotype" w:hAnsi="Palatino Linotype"/>
          <w:sz w:val="22"/>
          <w:szCs w:val="22"/>
        </w:rPr>
        <w:t>The Opus Dei and Divine Office has undergone many changes and enhancements, so they can be used not on</w:t>
      </w:r>
      <w:r w:rsidR="00330CF7">
        <w:rPr>
          <w:rFonts w:ascii="Palatino Linotype" w:hAnsi="Palatino Linotype"/>
          <w:sz w:val="22"/>
          <w:szCs w:val="22"/>
        </w:rPr>
        <w:t>l</w:t>
      </w:r>
      <w:r>
        <w:rPr>
          <w:rFonts w:ascii="Palatino Linotype" w:hAnsi="Palatino Linotype"/>
          <w:sz w:val="22"/>
          <w:szCs w:val="22"/>
        </w:rPr>
        <w:t>y for private and virtual prayer</w:t>
      </w:r>
      <w:r w:rsidR="00E60F58">
        <w:rPr>
          <w:rFonts w:ascii="Palatino Linotype" w:hAnsi="Palatino Linotype"/>
          <w:sz w:val="22"/>
          <w:szCs w:val="22"/>
        </w:rPr>
        <w:t xml:space="preserve">; </w:t>
      </w:r>
      <w:r>
        <w:rPr>
          <w:rFonts w:ascii="Palatino Linotype" w:hAnsi="Palatino Linotype"/>
          <w:sz w:val="22"/>
          <w:szCs w:val="22"/>
        </w:rPr>
        <w:t>but</w:t>
      </w:r>
      <w:r w:rsidR="00E60F58">
        <w:rPr>
          <w:rFonts w:ascii="Palatino Linotype" w:hAnsi="Palatino Linotype"/>
          <w:sz w:val="22"/>
          <w:szCs w:val="22"/>
        </w:rPr>
        <w:t>,</w:t>
      </w:r>
      <w:r>
        <w:rPr>
          <w:rFonts w:ascii="Palatino Linotype" w:hAnsi="Palatino Linotype"/>
          <w:sz w:val="22"/>
          <w:szCs w:val="22"/>
        </w:rPr>
        <w:t xml:space="preserve"> for convocation services as well.</w:t>
      </w:r>
    </w:p>
    <w:p w14:paraId="6154B0FD" w14:textId="73CE0A1A" w:rsidR="008B4139" w:rsidRDefault="008B4139" w:rsidP="008B4139">
      <w:pPr>
        <w:pStyle w:val="NormalWeb"/>
        <w:numPr>
          <w:ilvl w:val="0"/>
          <w:numId w:val="1"/>
        </w:numPr>
        <w:spacing w:before="0" w:beforeAutospacing="0" w:after="120" w:afterAutospacing="0"/>
        <w:rPr>
          <w:rFonts w:ascii="Palatino Linotype" w:hAnsi="Palatino Linotype"/>
          <w:sz w:val="22"/>
          <w:szCs w:val="22"/>
        </w:rPr>
      </w:pPr>
      <w:r>
        <w:rPr>
          <w:rFonts w:ascii="Palatino Linotype" w:hAnsi="Palatino Linotype"/>
          <w:sz w:val="22"/>
          <w:szCs w:val="22"/>
        </w:rPr>
        <w:t>Eucharist services with special rites for convocations have been added to the site.</w:t>
      </w:r>
    </w:p>
    <w:p w14:paraId="426671EB" w14:textId="438D15EF" w:rsidR="008B4139" w:rsidRDefault="00330CF7" w:rsidP="008B4139">
      <w:pPr>
        <w:pStyle w:val="NormalWeb"/>
        <w:numPr>
          <w:ilvl w:val="0"/>
          <w:numId w:val="1"/>
        </w:numPr>
        <w:spacing w:before="0" w:beforeAutospacing="0" w:after="120" w:afterAutospacing="0"/>
        <w:rPr>
          <w:rFonts w:ascii="Palatino Linotype" w:hAnsi="Palatino Linotype"/>
          <w:sz w:val="22"/>
          <w:szCs w:val="22"/>
        </w:rPr>
      </w:pPr>
      <w:r>
        <w:rPr>
          <w:rFonts w:ascii="Palatino Linotype" w:hAnsi="Palatino Linotype"/>
          <w:sz w:val="22"/>
          <w:szCs w:val="22"/>
        </w:rPr>
        <w:t xml:space="preserve">Matins, Mid-day, and Vespers </w:t>
      </w:r>
      <w:r w:rsidR="008B4139">
        <w:rPr>
          <w:rFonts w:ascii="Palatino Linotype" w:hAnsi="Palatino Linotype"/>
          <w:sz w:val="22"/>
          <w:szCs w:val="22"/>
        </w:rPr>
        <w:t>have rubric</w:t>
      </w:r>
      <w:r>
        <w:rPr>
          <w:rFonts w:ascii="Palatino Linotype" w:hAnsi="Palatino Linotype"/>
          <w:sz w:val="22"/>
          <w:szCs w:val="22"/>
        </w:rPr>
        <w:t>s</w:t>
      </w:r>
      <w:r w:rsidR="008B4139">
        <w:rPr>
          <w:rFonts w:ascii="Palatino Linotype" w:hAnsi="Palatino Linotype"/>
          <w:sz w:val="22"/>
          <w:szCs w:val="22"/>
        </w:rPr>
        <w:t xml:space="preserve"> included</w:t>
      </w:r>
      <w:r>
        <w:rPr>
          <w:rFonts w:ascii="Palatino Linotype" w:hAnsi="Palatino Linotype"/>
          <w:sz w:val="22"/>
          <w:szCs w:val="22"/>
        </w:rPr>
        <w:t xml:space="preserve"> to guide users (both virtually and at convocation) in monastic practices. This is in response to members who wanted to have these instructions included in the new customary. It was decided that these instructions be included in the services for ease of maintenance.</w:t>
      </w:r>
    </w:p>
    <w:p w14:paraId="29BD5BD9" w14:textId="2B95AF52" w:rsidR="00330CF7" w:rsidRDefault="00330CF7" w:rsidP="008B4139">
      <w:pPr>
        <w:pStyle w:val="NormalWeb"/>
        <w:numPr>
          <w:ilvl w:val="0"/>
          <w:numId w:val="1"/>
        </w:numPr>
        <w:spacing w:before="0" w:beforeAutospacing="0" w:after="120" w:afterAutospacing="0"/>
        <w:rPr>
          <w:rFonts w:ascii="Palatino Linotype" w:hAnsi="Palatino Linotype"/>
          <w:sz w:val="22"/>
          <w:szCs w:val="22"/>
        </w:rPr>
      </w:pPr>
      <w:r>
        <w:rPr>
          <w:rFonts w:ascii="Palatino Linotype" w:hAnsi="Palatino Linotype"/>
          <w:sz w:val="22"/>
          <w:szCs w:val="22"/>
        </w:rPr>
        <w:t>The psalm portion for Mid-day service has been simplified.</w:t>
      </w:r>
    </w:p>
    <w:p w14:paraId="2873A060" w14:textId="48976E80" w:rsidR="00330CF7" w:rsidRDefault="00330CF7" w:rsidP="008B4139">
      <w:pPr>
        <w:pStyle w:val="NormalWeb"/>
        <w:numPr>
          <w:ilvl w:val="0"/>
          <w:numId w:val="1"/>
        </w:numPr>
        <w:spacing w:before="0" w:beforeAutospacing="0" w:after="120" w:afterAutospacing="0"/>
        <w:rPr>
          <w:rFonts w:ascii="Palatino Linotype" w:hAnsi="Palatino Linotype"/>
          <w:sz w:val="22"/>
          <w:szCs w:val="22"/>
        </w:rPr>
      </w:pPr>
      <w:r>
        <w:rPr>
          <w:rFonts w:ascii="Palatino Linotype" w:hAnsi="Palatino Linotype"/>
          <w:sz w:val="22"/>
          <w:szCs w:val="22"/>
        </w:rPr>
        <w:t>In Matins &amp; Vespers, links to special rites are included. In addition to adding these links, in Vespers there is a link to “Readings from the Desert” as a second reading for the service. This is a</w:t>
      </w:r>
      <w:r w:rsidR="00BB54DB">
        <w:rPr>
          <w:rFonts w:ascii="Palatino Linotype" w:hAnsi="Palatino Linotype"/>
          <w:sz w:val="22"/>
          <w:szCs w:val="22"/>
        </w:rPr>
        <w:t>n</w:t>
      </w:r>
      <w:r>
        <w:rPr>
          <w:rFonts w:ascii="Palatino Linotype" w:hAnsi="Palatino Linotype"/>
          <w:sz w:val="22"/>
          <w:szCs w:val="22"/>
        </w:rPr>
        <w:t xml:space="preserve"> optional reading.</w:t>
      </w:r>
    </w:p>
    <w:p w14:paraId="7476F20C" w14:textId="17885BA6" w:rsidR="00BB54DB" w:rsidRDefault="00BB54DB" w:rsidP="00BB54DB">
      <w:pPr>
        <w:pStyle w:val="NormalWeb"/>
        <w:spacing w:before="0" w:beforeAutospacing="0" w:after="120" w:afterAutospacing="0"/>
        <w:rPr>
          <w:rFonts w:ascii="Palatino Linotype" w:hAnsi="Palatino Linotype"/>
          <w:sz w:val="22"/>
          <w:szCs w:val="22"/>
        </w:rPr>
      </w:pPr>
      <w:r>
        <w:rPr>
          <w:rFonts w:ascii="Palatino Linotype" w:hAnsi="Palatino Linotype"/>
          <w:sz w:val="22"/>
          <w:szCs w:val="22"/>
        </w:rPr>
        <w:t>By the time you read this, the site will be up and running. It’s still a work in progress; therefore, I am creating a ‘punch list’ of proposed changes that could be implemented late this year or early next year. So, please let me know of you</w:t>
      </w:r>
      <w:r w:rsidR="00E60F58">
        <w:rPr>
          <w:rFonts w:ascii="Palatino Linotype" w:hAnsi="Palatino Linotype"/>
          <w:sz w:val="22"/>
          <w:szCs w:val="22"/>
        </w:rPr>
        <w:t>r</w:t>
      </w:r>
      <w:r>
        <w:rPr>
          <w:rFonts w:ascii="Palatino Linotype" w:hAnsi="Palatino Linotype"/>
          <w:sz w:val="22"/>
          <w:szCs w:val="22"/>
        </w:rPr>
        <w:t xml:space="preserve"> ideas and any errors found.</w:t>
      </w:r>
    </w:p>
    <w:p w14:paraId="6B1A8E4D" w14:textId="2B450DF0" w:rsidR="00BB54DB" w:rsidRDefault="00BB54DB" w:rsidP="00BB54DB">
      <w:pPr>
        <w:pStyle w:val="NormalWeb"/>
        <w:spacing w:before="0" w:beforeAutospacing="0" w:after="120" w:afterAutospacing="0"/>
        <w:rPr>
          <w:rFonts w:ascii="Palatino Linotype" w:hAnsi="Palatino Linotype"/>
          <w:sz w:val="22"/>
          <w:szCs w:val="22"/>
        </w:rPr>
      </w:pPr>
      <w:r>
        <w:rPr>
          <w:rFonts w:ascii="Palatino Linotype" w:hAnsi="Palatino Linotype"/>
          <w:sz w:val="22"/>
          <w:szCs w:val="22"/>
        </w:rPr>
        <w:t xml:space="preserve">This has been a time consuming and expensive process, but it will save money in print costs for convocation, </w:t>
      </w:r>
      <w:proofErr w:type="gramStart"/>
      <w:r>
        <w:rPr>
          <w:rFonts w:ascii="Palatino Linotype" w:hAnsi="Palatino Linotype"/>
          <w:sz w:val="22"/>
          <w:szCs w:val="22"/>
        </w:rPr>
        <w:t>In</w:t>
      </w:r>
      <w:proofErr w:type="gramEnd"/>
      <w:r>
        <w:rPr>
          <w:rFonts w:ascii="Palatino Linotype" w:hAnsi="Palatino Linotype"/>
          <w:sz w:val="22"/>
          <w:szCs w:val="22"/>
        </w:rPr>
        <w:t xml:space="preserve"> addition, since Opus Dei was opened 11 years ago, we have invested minimal money </w:t>
      </w:r>
      <w:proofErr w:type="gramStart"/>
      <w:r>
        <w:rPr>
          <w:rFonts w:ascii="Palatino Linotype" w:hAnsi="Palatino Linotype"/>
          <w:sz w:val="22"/>
          <w:szCs w:val="22"/>
        </w:rPr>
        <w:t>on</w:t>
      </w:r>
      <w:proofErr w:type="gramEnd"/>
      <w:r>
        <w:rPr>
          <w:rFonts w:ascii="Palatino Linotype" w:hAnsi="Palatino Linotype"/>
          <w:sz w:val="22"/>
          <w:szCs w:val="22"/>
        </w:rPr>
        <w:t xml:space="preserve"> the site. What’s been done is catch-up maintenance and </w:t>
      </w:r>
      <w:r w:rsidR="00E60F58">
        <w:rPr>
          <w:rFonts w:ascii="Palatino Linotype" w:hAnsi="Palatino Linotype"/>
          <w:sz w:val="22"/>
          <w:szCs w:val="22"/>
        </w:rPr>
        <w:t xml:space="preserve">an </w:t>
      </w:r>
      <w:r>
        <w:rPr>
          <w:rFonts w:ascii="Palatino Linotype" w:hAnsi="Palatino Linotype"/>
          <w:sz w:val="22"/>
          <w:szCs w:val="22"/>
        </w:rPr>
        <w:t>expansion investment.</w:t>
      </w:r>
    </w:p>
    <w:p w14:paraId="0DB63080" w14:textId="7AC987C3" w:rsidR="00BB54DB" w:rsidRDefault="00BB54DB" w:rsidP="00BB54DB">
      <w:pPr>
        <w:pStyle w:val="NormalWeb"/>
        <w:spacing w:before="0" w:beforeAutospacing="0" w:after="0" w:afterAutospacing="0"/>
        <w:rPr>
          <w:rFonts w:ascii="Palatino Linotype" w:hAnsi="Palatino Linotype"/>
          <w:sz w:val="22"/>
          <w:szCs w:val="22"/>
        </w:rPr>
      </w:pPr>
      <w:r>
        <w:rPr>
          <w:rFonts w:ascii="Palatino Linotype" w:hAnsi="Palatino Linotype"/>
          <w:sz w:val="22"/>
          <w:szCs w:val="22"/>
        </w:rPr>
        <w:t>Thank you all for you</w:t>
      </w:r>
      <w:r w:rsidR="00E60F58">
        <w:rPr>
          <w:rFonts w:ascii="Palatino Linotype" w:hAnsi="Palatino Linotype"/>
          <w:sz w:val="22"/>
          <w:szCs w:val="22"/>
        </w:rPr>
        <w:t>r</w:t>
      </w:r>
      <w:r>
        <w:rPr>
          <w:rFonts w:ascii="Palatino Linotype" w:hAnsi="Palatino Linotype"/>
          <w:sz w:val="22"/>
          <w:szCs w:val="22"/>
        </w:rPr>
        <w:t xml:space="preserve"> support,</w:t>
      </w:r>
    </w:p>
    <w:p w14:paraId="6898E59F" w14:textId="5B8E3F9F" w:rsidR="00BB54DB" w:rsidRPr="00422316" w:rsidRDefault="00BB54DB" w:rsidP="00BB54DB">
      <w:pPr>
        <w:pStyle w:val="NormalWeb"/>
        <w:spacing w:before="0" w:beforeAutospacing="0" w:after="120" w:afterAutospacing="0"/>
        <w:rPr>
          <w:rFonts w:ascii="Palatino Linotype" w:hAnsi="Palatino Linotype"/>
          <w:sz w:val="22"/>
          <w:szCs w:val="22"/>
        </w:rPr>
      </w:pPr>
      <w:r>
        <w:rPr>
          <w:rFonts w:ascii="Palatino Linotype" w:hAnsi="Palatino Linotype"/>
          <w:sz w:val="22"/>
          <w:szCs w:val="22"/>
        </w:rPr>
        <w:t>Abbot David</w:t>
      </w:r>
    </w:p>
    <w:sectPr w:rsidR="00BB54DB" w:rsidRPr="00422316" w:rsidSect="00A841A9">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Sabon BoldOsF">
    <w:altName w:val="Calibri"/>
    <w:panose1 w:val="00000000000000000000"/>
    <w:charset w:val="00"/>
    <w:family w:val="auto"/>
    <w:notTrueType/>
    <w:pitch w:val="default"/>
    <w:sig w:usb0="00000003" w:usb1="00000000" w:usb2="00000000" w:usb3="00000000" w:csb0="00000001" w:csb1="00000000"/>
  </w:font>
  <w:font w:name="Sabon ItalicOsF">
    <w:panose1 w:val="00000000000000000000"/>
    <w:charset w:val="00"/>
    <w:family w:val="auto"/>
    <w:notTrueType/>
    <w:pitch w:val="default"/>
    <w:sig w:usb0="00000003" w:usb1="00000000" w:usb2="00000000" w:usb3="00000000" w:csb0="00000001" w:csb1="00000000"/>
  </w:font>
  <w:font w:name="SabonOSF-Roman">
    <w:panose1 w:val="00000000000000000000"/>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206BB"/>
    <w:multiLevelType w:val="hybridMultilevel"/>
    <w:tmpl w:val="EB4A3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1794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B3C"/>
    <w:rsid w:val="00330CF7"/>
    <w:rsid w:val="00422316"/>
    <w:rsid w:val="005B52B0"/>
    <w:rsid w:val="008B4139"/>
    <w:rsid w:val="00A841A9"/>
    <w:rsid w:val="00BA0C9F"/>
    <w:rsid w:val="00BB54DB"/>
    <w:rsid w:val="00CE4B70"/>
    <w:rsid w:val="00CE5B3C"/>
    <w:rsid w:val="00E60F58"/>
    <w:rsid w:val="00EB1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CD360C"/>
  <w15:chartTrackingRefBased/>
  <w15:docId w15:val="{7CAA0E1D-8BE4-44F3-B8C6-7C74A29F1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line="240" w:lineRule="exact"/>
      <w:outlineLvl w:val="0"/>
    </w:pPr>
    <w:rPr>
      <w:rFonts w:ascii="Palatino" w:hAnsi="Palatino"/>
      <w:b/>
      <w:bCs/>
      <w:sz w:val="20"/>
    </w:rPr>
  </w:style>
  <w:style w:type="paragraph" w:styleId="Heading3">
    <w:name w:val="heading 3"/>
    <w:basedOn w:val="Normal"/>
    <w:next w:val="Normal"/>
    <w:qFormat/>
    <w:pPr>
      <w:keepNext/>
      <w:overflowPunct w:val="0"/>
      <w:autoSpaceDE w:val="0"/>
      <w:autoSpaceDN w:val="0"/>
      <w:adjustRightInd w:val="0"/>
      <w:spacing w:line="260" w:lineRule="exact"/>
      <w:jc w:val="both"/>
      <w:textAlignment w:val="baseline"/>
      <w:outlineLvl w:val="2"/>
    </w:pPr>
    <w:rPr>
      <w:rFonts w:ascii="Palatino" w:hAnsi="Palatino"/>
      <w:i/>
      <w:iCs/>
      <w:sz w:val="20"/>
      <w:szCs w:val="20"/>
    </w:rPr>
  </w:style>
  <w:style w:type="paragraph" w:styleId="Heading4">
    <w:name w:val="heading 4"/>
    <w:basedOn w:val="Normal"/>
    <w:next w:val="Normal"/>
    <w:qFormat/>
    <w:pPr>
      <w:keepNext/>
      <w:overflowPunct w:val="0"/>
      <w:autoSpaceDE w:val="0"/>
      <w:autoSpaceDN w:val="0"/>
      <w:adjustRightInd w:val="0"/>
      <w:spacing w:line="260" w:lineRule="exact"/>
      <w:jc w:val="both"/>
      <w:textAlignment w:val="baseline"/>
      <w:outlineLvl w:val="3"/>
    </w:pPr>
    <w:rPr>
      <w:rFonts w:ascii="Palatino" w:hAnsi="Palatino"/>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heading">
    <w:name w:val="B heading"/>
    <w:pPr>
      <w:keepNext/>
      <w:overflowPunct w:val="0"/>
      <w:autoSpaceDE w:val="0"/>
      <w:autoSpaceDN w:val="0"/>
      <w:adjustRightInd w:val="0"/>
      <w:spacing w:before="560" w:after="280" w:line="260" w:lineRule="exact"/>
      <w:textAlignment w:val="baseline"/>
    </w:pPr>
    <w:rPr>
      <w:rFonts w:ascii="Sabon BoldOsF" w:hAnsi="Sabon BoldOsF"/>
      <w:noProof/>
      <w:sz w:val="22"/>
    </w:rPr>
  </w:style>
  <w:style w:type="paragraph" w:customStyle="1" w:styleId="credit">
    <w:name w:val="credit"/>
    <w:pPr>
      <w:overflowPunct w:val="0"/>
      <w:autoSpaceDE w:val="0"/>
      <w:autoSpaceDN w:val="0"/>
      <w:adjustRightInd w:val="0"/>
      <w:spacing w:before="130" w:line="200" w:lineRule="exact"/>
      <w:jc w:val="right"/>
      <w:textAlignment w:val="baseline"/>
    </w:pPr>
    <w:rPr>
      <w:rFonts w:ascii="Sabon ItalicOsF" w:hAnsi="Sabon ItalicOsF"/>
      <w:noProof/>
      <w:sz w:val="16"/>
    </w:rPr>
  </w:style>
  <w:style w:type="paragraph" w:customStyle="1" w:styleId="cheading">
    <w:name w:val="c heading"/>
    <w:pPr>
      <w:overflowPunct w:val="0"/>
      <w:autoSpaceDE w:val="0"/>
      <w:autoSpaceDN w:val="0"/>
      <w:adjustRightInd w:val="0"/>
      <w:spacing w:before="420" w:after="140" w:line="260" w:lineRule="exact"/>
      <w:textAlignment w:val="baseline"/>
    </w:pPr>
    <w:rPr>
      <w:rFonts w:ascii="SabonOSF-Roman" w:hAnsi="SabonOSF-Roman"/>
      <w:noProof/>
      <w:sz w:val="22"/>
    </w:rPr>
  </w:style>
  <w:style w:type="paragraph" w:customStyle="1" w:styleId="CHwithafollowing">
    <w:name w:val="CH with a following"/>
    <w:pPr>
      <w:overflowPunct w:val="0"/>
      <w:autoSpaceDE w:val="0"/>
      <w:autoSpaceDN w:val="0"/>
      <w:adjustRightInd w:val="0"/>
      <w:spacing w:line="460" w:lineRule="exact"/>
      <w:jc w:val="center"/>
      <w:textAlignment w:val="baseline"/>
    </w:pPr>
    <w:rPr>
      <w:rFonts w:ascii="Sabon BoldOsF" w:hAnsi="Sabon BoldOsF"/>
      <w:caps/>
      <w:noProof/>
      <w:spacing w:val="300"/>
      <w:sz w:val="34"/>
    </w:rPr>
  </w:style>
  <w:style w:type="paragraph" w:styleId="BodyText3">
    <w:name w:val="Body Text 3"/>
    <w:basedOn w:val="Normal"/>
    <w:pPr>
      <w:overflowPunct w:val="0"/>
      <w:autoSpaceDE w:val="0"/>
      <w:autoSpaceDN w:val="0"/>
      <w:adjustRightInd w:val="0"/>
      <w:spacing w:line="260" w:lineRule="exact"/>
      <w:jc w:val="both"/>
      <w:textAlignment w:val="baseline"/>
    </w:pPr>
    <w:rPr>
      <w:rFonts w:ascii="Palatino" w:hAnsi="Palatino"/>
      <w:sz w:val="20"/>
      <w:szCs w:val="20"/>
    </w:rPr>
  </w:style>
  <w:style w:type="paragraph" w:styleId="BodyText">
    <w:name w:val="Body Text"/>
    <w:basedOn w:val="Normal"/>
    <w:pPr>
      <w:spacing w:line="260" w:lineRule="exact"/>
      <w:jc w:val="both"/>
    </w:pPr>
    <w:rPr>
      <w:rFonts w:ascii="Palatino" w:hAnsi="Palatino"/>
      <w:sz w:val="22"/>
    </w:rPr>
  </w:style>
  <w:style w:type="paragraph" w:styleId="NormalWeb">
    <w:name w:val="Normal (Web)"/>
    <w:basedOn w:val="Normal"/>
    <w:uiPriority w:val="99"/>
    <w:rsid w:val="00EB1425"/>
    <w:pPr>
      <w:spacing w:before="100" w:beforeAutospacing="1" w:after="100" w:afterAutospacing="1"/>
    </w:pPr>
  </w:style>
  <w:style w:type="character" w:styleId="Strong">
    <w:name w:val="Strong"/>
    <w:uiPriority w:val="22"/>
    <w:qFormat/>
    <w:rsid w:val="00CE4B70"/>
    <w:rPr>
      <w:b/>
      <w:bCs/>
    </w:rPr>
  </w:style>
  <w:style w:type="character" w:styleId="Emphasis">
    <w:name w:val="Emphasis"/>
    <w:uiPriority w:val="20"/>
    <w:qFormat/>
    <w:rsid w:val="00CE4B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432684">
      <w:bodyDiv w:val="1"/>
      <w:marLeft w:val="0"/>
      <w:marRight w:val="0"/>
      <w:marTop w:val="0"/>
      <w:marBottom w:val="0"/>
      <w:divBdr>
        <w:top w:val="none" w:sz="0" w:space="0" w:color="auto"/>
        <w:left w:val="none" w:sz="0" w:space="0" w:color="auto"/>
        <w:bottom w:val="none" w:sz="0" w:space="0" w:color="auto"/>
        <w:right w:val="none" w:sz="0" w:space="0" w:color="auto"/>
      </w:divBdr>
    </w:div>
    <w:div w:id="97190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339</Words>
  <Characters>1935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ANCIENT IRISH COMPLINE</vt:lpstr>
    </vt:vector>
  </TitlesOfParts>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ANCIENT IRISH COMPLINE</dc:title>
  <dc:subject/>
  <dc:creator>David Gerns</dc:creator>
  <cp:keywords/>
  <dc:description/>
  <cp:lastModifiedBy>W DAVID GERNS</cp:lastModifiedBy>
  <cp:revision>2</cp:revision>
  <cp:lastPrinted>2009-10-01T21:21:00Z</cp:lastPrinted>
  <dcterms:created xsi:type="dcterms:W3CDTF">2023-06-02T17:57:00Z</dcterms:created>
  <dcterms:modified xsi:type="dcterms:W3CDTF">2023-06-02T17:57:00Z</dcterms:modified>
</cp:coreProperties>
</file>