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A3DC" w14:textId="59A806BF" w:rsidR="004C6B9D" w:rsidRDefault="0067436B" w:rsidP="006743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Prior’s Report</w:t>
      </w:r>
    </w:p>
    <w:p w14:paraId="1E17C593" w14:textId="388D35CA" w:rsidR="0067436B" w:rsidRDefault="0067436B" w:rsidP="006743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October 2021</w:t>
      </w:r>
    </w:p>
    <w:p w14:paraId="1C5547B9" w14:textId="0EAD46AC" w:rsidR="0067436B" w:rsidRDefault="0067436B" w:rsidP="0067436B">
      <w:pPr>
        <w:spacing w:after="0" w:line="240" w:lineRule="auto"/>
        <w:jc w:val="center"/>
        <w:rPr>
          <w:rFonts w:ascii="Times New Roman" w:hAnsi="Times New Roman" w:cs="Times New Roman"/>
          <w:b/>
          <w:bCs/>
          <w:sz w:val="24"/>
          <w:szCs w:val="24"/>
        </w:rPr>
      </w:pPr>
    </w:p>
    <w:p w14:paraId="287CEC62" w14:textId="5B853268" w:rsidR="0067436B" w:rsidRDefault="0067436B" w:rsidP="0067436B">
      <w:pPr>
        <w:spacing w:after="0" w:line="240" w:lineRule="auto"/>
        <w:jc w:val="center"/>
        <w:rPr>
          <w:rFonts w:ascii="Times New Roman" w:hAnsi="Times New Roman" w:cs="Times New Roman"/>
          <w:b/>
          <w:bCs/>
          <w:sz w:val="24"/>
          <w:szCs w:val="24"/>
        </w:rPr>
      </w:pPr>
    </w:p>
    <w:p w14:paraId="1FEBB293" w14:textId="3AAF371C" w:rsidR="0067436B" w:rsidRDefault="001C0513" w:rsidP="0067436B">
      <w:pPr>
        <w:spacing w:after="0" w:line="240" w:lineRule="auto"/>
        <w:rPr>
          <w:rFonts w:ascii="Times New Roman" w:hAnsi="Times New Roman" w:cs="Times New Roman"/>
          <w:sz w:val="24"/>
          <w:szCs w:val="24"/>
        </w:rPr>
      </w:pPr>
      <w:r>
        <w:rPr>
          <w:rFonts w:ascii="Times New Roman" w:hAnsi="Times New Roman" w:cs="Times New Roman"/>
          <w:sz w:val="24"/>
          <w:szCs w:val="24"/>
        </w:rPr>
        <w:t>Dear Abbot, Brothers and Sisters,</w:t>
      </w:r>
    </w:p>
    <w:p w14:paraId="6EE20EBA" w14:textId="715BE270" w:rsidR="001C0513" w:rsidRDefault="001C0513" w:rsidP="0067436B">
      <w:pPr>
        <w:spacing w:after="0" w:line="240" w:lineRule="auto"/>
        <w:rPr>
          <w:rFonts w:ascii="Times New Roman" w:hAnsi="Times New Roman" w:cs="Times New Roman"/>
          <w:sz w:val="24"/>
          <w:szCs w:val="24"/>
        </w:rPr>
      </w:pPr>
    </w:p>
    <w:p w14:paraId="6D0AE00A" w14:textId="544026D4" w:rsidR="001C0513" w:rsidRDefault="001C0513" w:rsidP="0067436B">
      <w:pPr>
        <w:spacing w:after="0" w:line="240" w:lineRule="auto"/>
        <w:rPr>
          <w:rFonts w:ascii="Times New Roman" w:hAnsi="Times New Roman" w:cs="Times New Roman"/>
          <w:sz w:val="24"/>
          <w:szCs w:val="24"/>
        </w:rPr>
      </w:pPr>
      <w:r>
        <w:rPr>
          <w:rFonts w:ascii="Times New Roman" w:hAnsi="Times New Roman" w:cs="Times New Roman"/>
          <w:sz w:val="24"/>
          <w:szCs w:val="24"/>
        </w:rPr>
        <w:t>I’m sorry I can’t be with you today, but appreciate Abbot David sharing my quarterly report with you.</w:t>
      </w:r>
      <w:r w:rsidR="00EA7E8C">
        <w:rPr>
          <w:rFonts w:ascii="Times New Roman" w:hAnsi="Times New Roman" w:cs="Times New Roman"/>
          <w:sz w:val="24"/>
          <w:szCs w:val="24"/>
        </w:rPr>
        <w:t xml:space="preserve"> If there are any questions, feel free to email me and I’ll be happy to try and respond.</w:t>
      </w:r>
    </w:p>
    <w:p w14:paraId="1CDEEE1B" w14:textId="2F61538F" w:rsidR="001C0513" w:rsidRDefault="001C0513" w:rsidP="0067436B">
      <w:pPr>
        <w:spacing w:after="0" w:line="240" w:lineRule="auto"/>
        <w:rPr>
          <w:rFonts w:ascii="Times New Roman" w:hAnsi="Times New Roman" w:cs="Times New Roman"/>
          <w:sz w:val="24"/>
          <w:szCs w:val="24"/>
        </w:rPr>
      </w:pPr>
    </w:p>
    <w:p w14:paraId="43CF4EF2" w14:textId="74B3BA23" w:rsidR="001C0513" w:rsidRDefault="001C0513" w:rsidP="00674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our meeting in May, I headed full-steam into Convocation preparations. At the time, it seemed COVID restrictions were easing, however CSL erred on the side of caution and took precautions amongst ourselves including masks in the Oratory and other indoor, close quarters, minimal music, spoken offices, etc. </w:t>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these safeguards, I think most agreed it was still a spiritual and fulfilling week of celebration and fellowship. We welcomed 5 new members, transferred one member from Oblation to vowed formation, received 1 new Junior professed sister, and witnessed the solemn profession of 6 more.</w:t>
      </w:r>
    </w:p>
    <w:p w14:paraId="2DF8BA84" w14:textId="3A181FB6" w:rsidR="001C0513" w:rsidRDefault="001C0513" w:rsidP="0067436B">
      <w:pPr>
        <w:spacing w:after="0" w:line="240" w:lineRule="auto"/>
        <w:rPr>
          <w:rFonts w:ascii="Times New Roman" w:hAnsi="Times New Roman" w:cs="Times New Roman"/>
          <w:sz w:val="24"/>
          <w:szCs w:val="24"/>
        </w:rPr>
      </w:pPr>
    </w:p>
    <w:p w14:paraId="4A856714" w14:textId="5D3C8F86" w:rsidR="001C0513" w:rsidRDefault="001C0513" w:rsidP="00674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the summer, I continued to work with Br. Chrysostom on a re-write of the </w:t>
      </w:r>
      <w:r w:rsidR="009B3657">
        <w:rPr>
          <w:rFonts w:ascii="Times New Roman" w:hAnsi="Times New Roman" w:cs="Times New Roman"/>
          <w:sz w:val="24"/>
          <w:szCs w:val="24"/>
        </w:rPr>
        <w:t>Junior Professed Discernment program. I share his goal of hoping to roll it out to those making First Profession in June 2022. In addition, on July 1 I formally assumed administrative support of our Junior Professed members</w:t>
      </w:r>
      <w:r w:rsidR="00035EFE">
        <w:rPr>
          <w:rFonts w:ascii="Times New Roman" w:hAnsi="Times New Roman" w:cs="Times New Roman"/>
          <w:sz w:val="24"/>
          <w:szCs w:val="24"/>
        </w:rPr>
        <w:t>, responsible for receiving their quarterly reports and tracking other data over the course of their discernment period.</w:t>
      </w:r>
    </w:p>
    <w:p w14:paraId="373ED4FD" w14:textId="007DC74E" w:rsidR="009B3657" w:rsidRDefault="009B3657" w:rsidP="0067436B">
      <w:pPr>
        <w:spacing w:after="0" w:line="240" w:lineRule="auto"/>
        <w:rPr>
          <w:rFonts w:ascii="Times New Roman" w:hAnsi="Times New Roman" w:cs="Times New Roman"/>
          <w:sz w:val="24"/>
          <w:szCs w:val="24"/>
        </w:rPr>
      </w:pPr>
    </w:p>
    <w:p w14:paraId="7453A332" w14:textId="58CD6ADF" w:rsidR="009B3657" w:rsidRDefault="009B3657" w:rsidP="00674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July, I started working on the long-range planning committee, and will be a part of the </w:t>
      </w:r>
      <w:r w:rsidR="00035EFE">
        <w:rPr>
          <w:rFonts w:ascii="Times New Roman" w:hAnsi="Times New Roman" w:cs="Times New Roman"/>
          <w:sz w:val="24"/>
          <w:szCs w:val="24"/>
        </w:rPr>
        <w:t>“Spirituality and Services” subgroup. In September I assimilated survey responses from the community and compiled the results for distribution to the committee.</w:t>
      </w:r>
    </w:p>
    <w:p w14:paraId="5B89DD2E" w14:textId="52F70454" w:rsidR="00035EFE" w:rsidRDefault="00035EFE" w:rsidP="0067436B">
      <w:pPr>
        <w:spacing w:after="0" w:line="240" w:lineRule="auto"/>
        <w:rPr>
          <w:rFonts w:ascii="Times New Roman" w:hAnsi="Times New Roman" w:cs="Times New Roman"/>
          <w:sz w:val="24"/>
          <w:szCs w:val="24"/>
        </w:rPr>
      </w:pPr>
    </w:p>
    <w:p w14:paraId="696DE374" w14:textId="25874128" w:rsidR="00035EFE" w:rsidRDefault="00035EFE" w:rsidP="006743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Convocation is once again upon us. </w:t>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the upsurge of COVID variants, we are expecting 14 people for all or part of the week, which is about average for Fall.</w:t>
      </w:r>
    </w:p>
    <w:p w14:paraId="50DB70E0" w14:textId="0D8616F2" w:rsidR="00EA7E8C" w:rsidRDefault="00EA7E8C" w:rsidP="0067436B">
      <w:pPr>
        <w:spacing w:after="0" w:line="240" w:lineRule="auto"/>
        <w:rPr>
          <w:rFonts w:ascii="Times New Roman" w:hAnsi="Times New Roman" w:cs="Times New Roman"/>
          <w:sz w:val="24"/>
          <w:szCs w:val="24"/>
        </w:rPr>
      </w:pPr>
    </w:p>
    <w:p w14:paraId="6C2B0606" w14:textId="223C7B51" w:rsidR="00EA7E8C" w:rsidRDefault="00EA7E8C" w:rsidP="0067436B">
      <w:pPr>
        <w:spacing w:after="0" w:line="240" w:lineRule="auto"/>
        <w:rPr>
          <w:rFonts w:ascii="Times New Roman" w:hAnsi="Times New Roman" w:cs="Times New Roman"/>
          <w:sz w:val="24"/>
          <w:szCs w:val="24"/>
        </w:rPr>
      </w:pPr>
      <w:r>
        <w:rPr>
          <w:rFonts w:ascii="Times New Roman" w:hAnsi="Times New Roman" w:cs="Times New Roman"/>
          <w:sz w:val="24"/>
          <w:szCs w:val="24"/>
        </w:rPr>
        <w:t>PAX,</w:t>
      </w:r>
    </w:p>
    <w:p w14:paraId="05538408" w14:textId="2223CA6E" w:rsidR="00EA7E8C" w:rsidRPr="0067436B" w:rsidRDefault="00EA7E8C" w:rsidP="0067436B">
      <w:pPr>
        <w:spacing w:after="0" w:line="240" w:lineRule="auto"/>
        <w:rPr>
          <w:rFonts w:ascii="Times New Roman" w:hAnsi="Times New Roman" w:cs="Times New Roman"/>
          <w:sz w:val="24"/>
          <w:szCs w:val="24"/>
        </w:rPr>
      </w:pPr>
      <w:r>
        <w:rPr>
          <w:rFonts w:ascii="Times New Roman" w:hAnsi="Times New Roman" w:cs="Times New Roman"/>
          <w:sz w:val="24"/>
          <w:szCs w:val="24"/>
        </w:rPr>
        <w:t>Sr. Martha</w:t>
      </w:r>
    </w:p>
    <w:sectPr w:rsidR="00EA7E8C" w:rsidRPr="00674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6B"/>
    <w:rsid w:val="00035EFE"/>
    <w:rsid w:val="001C0513"/>
    <w:rsid w:val="004C6B9D"/>
    <w:rsid w:val="005C513F"/>
    <w:rsid w:val="0067436B"/>
    <w:rsid w:val="009B3657"/>
    <w:rsid w:val="00EA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14A"/>
  <w15:chartTrackingRefBased/>
  <w15:docId w15:val="{6EFEFBE5-273C-4518-A9E4-E9929C06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7882F-2F76-49EA-8E41-879D5A20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1</cp:revision>
  <dcterms:created xsi:type="dcterms:W3CDTF">2021-10-05T15:36:00Z</dcterms:created>
  <dcterms:modified xsi:type="dcterms:W3CDTF">2021-10-05T19:18:00Z</dcterms:modified>
</cp:coreProperties>
</file>