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BCA2" w14:textId="634D18D7" w:rsidR="00946246" w:rsidRPr="00946246" w:rsidRDefault="00946246" w:rsidP="009462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Guide to the Divine Offices at Convocation</w:t>
      </w:r>
    </w:p>
    <w:p w14:paraId="3763070A" w14:textId="77777777" w:rsidR="00946246" w:rsidRDefault="009462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20A54" w14:textId="0DD17430" w:rsidR="004C6B9D" w:rsidRDefault="00BA26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Matins:</w:t>
      </w:r>
    </w:p>
    <w:p w14:paraId="4EF78381" w14:textId="142E6585" w:rsidR="00BA26F2" w:rsidRDefault="00BA26F2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Invitatory</w:t>
      </w:r>
      <w:r>
        <w:rPr>
          <w:rFonts w:ascii="Times New Roman" w:hAnsi="Times New Roman" w:cs="Times New Roman"/>
          <w:sz w:val="24"/>
          <w:szCs w:val="24"/>
        </w:rPr>
        <w:t xml:space="preserve"> – led by Officiant, congregation responds</w:t>
      </w:r>
    </w:p>
    <w:p w14:paraId="52F9600E" w14:textId="2C34B909" w:rsidR="00BA26F2" w:rsidRDefault="00BA26F2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Gloria Patri (throughout)</w:t>
      </w:r>
      <w:r>
        <w:rPr>
          <w:rFonts w:ascii="Times New Roman" w:hAnsi="Times New Roman" w:cs="Times New Roman"/>
          <w:sz w:val="24"/>
          <w:szCs w:val="24"/>
        </w:rPr>
        <w:t xml:space="preserve"> – started by Officiant, congregation joins in</w:t>
      </w:r>
    </w:p>
    <w:p w14:paraId="743FB702" w14:textId="7DAB542D" w:rsidR="00BA26F2" w:rsidRDefault="00BA26F2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Invitatory Psalm</w:t>
      </w:r>
      <w:r>
        <w:rPr>
          <w:rFonts w:ascii="Times New Roman" w:hAnsi="Times New Roman" w:cs="Times New Roman"/>
          <w:sz w:val="24"/>
          <w:szCs w:val="24"/>
        </w:rPr>
        <w:t xml:space="preserve"> – Officiant reads antiphons, congregation joins on verses</w:t>
      </w:r>
    </w:p>
    <w:p w14:paraId="30C92E3F" w14:textId="4B62E739" w:rsidR="00BA26F2" w:rsidRDefault="00BA26F2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Psalms Appointed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[Sit at beginning of second verse, stand at beginning of last verse for Gloria Patri] </w:t>
      </w:r>
      <w:r>
        <w:rPr>
          <w:rFonts w:ascii="Times New Roman" w:hAnsi="Times New Roman" w:cs="Times New Roman"/>
          <w:sz w:val="24"/>
          <w:szCs w:val="24"/>
        </w:rPr>
        <w:t>Officiant reads antiphon and starts first verse. His/her side joins at asterisk (*). Opposite side prays second verse; alternate chorally by whole verse. All read antiphon and Gloria Patri at end of each Psalm.</w:t>
      </w:r>
    </w:p>
    <w:p w14:paraId="2C4D6580" w14:textId="59A074FF" w:rsidR="00BA26F2" w:rsidRDefault="00BA26F2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First Reading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Sit</w:t>
      </w:r>
      <w:r>
        <w:rPr>
          <w:rFonts w:ascii="Times New Roman" w:hAnsi="Times New Roman" w:cs="Times New Roman"/>
          <w:sz w:val="24"/>
          <w:szCs w:val="24"/>
        </w:rPr>
        <w:t>; reader appointed</w:t>
      </w:r>
    </w:p>
    <w:p w14:paraId="7BB54F86" w14:textId="7246F557" w:rsidR="00BA26F2" w:rsidRDefault="00BA26F2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Canticle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Stand at cue from Officiant</w:t>
      </w:r>
      <w:r>
        <w:rPr>
          <w:rFonts w:ascii="Times New Roman" w:hAnsi="Times New Roman" w:cs="Times New Roman"/>
          <w:sz w:val="24"/>
          <w:szCs w:val="24"/>
        </w:rPr>
        <w:t>; Officiant reads antiphon and first line, congregation joins for remainder, including closing antiphon and Gloria Patri.</w:t>
      </w:r>
    </w:p>
    <w:p w14:paraId="273EED5D" w14:textId="4979FD48" w:rsidR="00BA26F2" w:rsidRDefault="00BA26F2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Second Reading</w:t>
      </w:r>
      <w:r>
        <w:rPr>
          <w:rFonts w:ascii="Times New Roman" w:hAnsi="Times New Roman" w:cs="Times New Roman"/>
          <w:sz w:val="24"/>
          <w:szCs w:val="24"/>
        </w:rPr>
        <w:t xml:space="preserve"> – Sit; reader appointed</w:t>
      </w:r>
    </w:p>
    <w:p w14:paraId="67F68760" w14:textId="3C756116" w:rsidR="00BA26F2" w:rsidRDefault="00BA26F2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Benedictus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Stand at cue form Officiant and remain standing until end of Office</w:t>
      </w:r>
      <w:r>
        <w:rPr>
          <w:rFonts w:ascii="Times New Roman" w:hAnsi="Times New Roman" w:cs="Times New Roman"/>
          <w:sz w:val="24"/>
          <w:szCs w:val="24"/>
        </w:rPr>
        <w:t>; Officiant reads opening antiphon and first line, congregation joins f</w:t>
      </w:r>
      <w:r w:rsidR="0034231E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remainder</w:t>
      </w:r>
      <w:r w:rsidR="0034231E">
        <w:rPr>
          <w:rFonts w:ascii="Times New Roman" w:hAnsi="Times New Roman" w:cs="Times New Roman"/>
          <w:sz w:val="24"/>
          <w:szCs w:val="24"/>
        </w:rPr>
        <w:t>, including closing antiphon and Gloria Patri.</w:t>
      </w:r>
    </w:p>
    <w:p w14:paraId="3672E35E" w14:textId="4B769430" w:rsidR="0034231E" w:rsidRDefault="0034231E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Prayers</w:t>
      </w:r>
      <w:r w:rsidR="00855762" w:rsidRPr="007812FB">
        <w:rPr>
          <w:rFonts w:ascii="Times New Roman" w:hAnsi="Times New Roman" w:cs="Times New Roman"/>
          <w:b/>
          <w:bCs/>
          <w:sz w:val="24"/>
          <w:szCs w:val="24"/>
        </w:rPr>
        <w:t xml:space="preserve"> and Suffrages</w:t>
      </w:r>
      <w:r>
        <w:rPr>
          <w:rFonts w:ascii="Times New Roman" w:hAnsi="Times New Roman" w:cs="Times New Roman"/>
          <w:sz w:val="24"/>
          <w:szCs w:val="24"/>
        </w:rPr>
        <w:t xml:space="preserve"> – Officiant leads versicle, congregation responds. All say The Lord’s Prayer.</w:t>
      </w:r>
    </w:p>
    <w:p w14:paraId="123CC164" w14:textId="5C971D29" w:rsidR="0034231E" w:rsidRDefault="0034231E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Collects and/or Commemoration (if applicable)</w:t>
      </w:r>
      <w:r>
        <w:rPr>
          <w:rFonts w:ascii="Times New Roman" w:hAnsi="Times New Roman" w:cs="Times New Roman"/>
          <w:sz w:val="24"/>
          <w:szCs w:val="24"/>
        </w:rPr>
        <w:t xml:space="preserve"> – Officiant reads collects and leads Commemoration.</w:t>
      </w:r>
    </w:p>
    <w:p w14:paraId="2C4697D8" w14:textId="7AC4E709" w:rsidR="0034231E" w:rsidRDefault="0034231E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The Angelus</w:t>
      </w:r>
      <w:r>
        <w:rPr>
          <w:rFonts w:ascii="Times New Roman" w:hAnsi="Times New Roman" w:cs="Times New Roman"/>
          <w:sz w:val="24"/>
          <w:szCs w:val="24"/>
        </w:rPr>
        <w:t xml:space="preserve"> – Led by Officiant, responses by congregation.</w:t>
      </w:r>
    </w:p>
    <w:p w14:paraId="6EE0357C" w14:textId="2A70C192" w:rsidR="0034231E" w:rsidRDefault="0034231E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ECAB1" w14:textId="3A6111B1" w:rsidR="0034231E" w:rsidRDefault="0034231E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Mid-Day Prayer:</w:t>
      </w:r>
    </w:p>
    <w:p w14:paraId="38F07EE7" w14:textId="7D414852" w:rsidR="0034231E" w:rsidRDefault="0034231E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05AEA" w14:textId="0ABC5007" w:rsidR="0034231E" w:rsidRDefault="0034231E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 xml:space="preserve">Invitatory </w:t>
      </w:r>
      <w:r>
        <w:rPr>
          <w:rFonts w:ascii="Times New Roman" w:hAnsi="Times New Roman" w:cs="Times New Roman"/>
          <w:sz w:val="24"/>
          <w:szCs w:val="24"/>
        </w:rPr>
        <w:t>– Led by Officiant, response by congregation</w:t>
      </w:r>
    </w:p>
    <w:p w14:paraId="2FCECEB5" w14:textId="6907A7AF" w:rsidR="0034231E" w:rsidRDefault="0034231E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Opening Gloria Patri</w:t>
      </w:r>
      <w:r>
        <w:rPr>
          <w:rFonts w:ascii="Times New Roman" w:hAnsi="Times New Roman" w:cs="Times New Roman"/>
          <w:sz w:val="24"/>
          <w:szCs w:val="24"/>
        </w:rPr>
        <w:t xml:space="preserve"> – started by Officiant, congregation joins in</w:t>
      </w:r>
    </w:p>
    <w:p w14:paraId="601FA5DD" w14:textId="02D72CBB" w:rsidR="0034231E" w:rsidRDefault="0034231E" w:rsidP="0034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Psalms Appointed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[Sit at beginning of second verse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of first psalm</w:t>
      </w:r>
      <w:r>
        <w:rPr>
          <w:rFonts w:ascii="Times New Roman" w:hAnsi="Times New Roman" w:cs="Times New Roman"/>
          <w:i/>
          <w:iCs/>
          <w:sz w:val="24"/>
          <w:szCs w:val="24"/>
        </w:rPr>
        <w:t>, stand at beginning of last verse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of last psalm. For this Office only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Gloria Patri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between psalms is said seated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Officiant reads antiphon and starts first verse</w:t>
      </w:r>
      <w:r>
        <w:rPr>
          <w:rFonts w:ascii="Times New Roman" w:hAnsi="Times New Roman" w:cs="Times New Roman"/>
          <w:sz w:val="24"/>
          <w:szCs w:val="24"/>
        </w:rPr>
        <w:t xml:space="preserve"> of each psalm</w:t>
      </w:r>
      <w:r>
        <w:rPr>
          <w:rFonts w:ascii="Times New Roman" w:hAnsi="Times New Roman" w:cs="Times New Roman"/>
          <w:sz w:val="24"/>
          <w:szCs w:val="24"/>
        </w:rPr>
        <w:t>. His/her side joins at asterisk (*). Opposite side prays second verse; alternate chorally by whole verse. All read antiphon and Gloria Patri at end of each Psalm.</w:t>
      </w:r>
    </w:p>
    <w:p w14:paraId="13DBC3A6" w14:textId="4658A23D" w:rsidR="00855762" w:rsidRDefault="00855762" w:rsidP="0034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 xml:space="preserve"> – Read by Officiant, congregation responds at end.</w:t>
      </w:r>
    </w:p>
    <w:p w14:paraId="5154CB30" w14:textId="59CE4FD9" w:rsidR="00855762" w:rsidRDefault="00855762" w:rsidP="0034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The Prayers</w:t>
      </w:r>
      <w:r>
        <w:rPr>
          <w:rFonts w:ascii="Times New Roman" w:hAnsi="Times New Roman" w:cs="Times New Roman"/>
          <w:sz w:val="24"/>
          <w:szCs w:val="24"/>
        </w:rPr>
        <w:t xml:space="preserve"> – Verse led by Officiant; congregation responds. All say The Lord’s Prayer. Verse and response after intercessions led by Officiant, congregation responds. </w:t>
      </w:r>
    </w:p>
    <w:p w14:paraId="5ADA2EBE" w14:textId="7F4012F9" w:rsidR="00855762" w:rsidRDefault="00855762" w:rsidP="0034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FDE80" w14:textId="77777777" w:rsidR="007812FB" w:rsidRDefault="007812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5824E67F" w14:textId="6AD0A3FC" w:rsidR="00855762" w:rsidRDefault="00855762" w:rsidP="003423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Vespers:</w:t>
      </w:r>
    </w:p>
    <w:p w14:paraId="75B5D5D5" w14:textId="5BD955B9" w:rsidR="00855762" w:rsidRDefault="00855762" w:rsidP="003423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DC5410" w14:textId="0C2F3871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Opening Sentence</w:t>
      </w:r>
      <w:r>
        <w:rPr>
          <w:rFonts w:ascii="Times New Roman" w:hAnsi="Times New Roman" w:cs="Times New Roman"/>
          <w:sz w:val="24"/>
          <w:szCs w:val="24"/>
        </w:rPr>
        <w:t xml:space="preserve"> – Read by Officiant.</w:t>
      </w:r>
    </w:p>
    <w:p w14:paraId="03F0F917" w14:textId="4E06EDC4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Invitatory</w:t>
      </w:r>
      <w:r>
        <w:rPr>
          <w:rFonts w:ascii="Times New Roman" w:hAnsi="Times New Roman" w:cs="Times New Roman"/>
          <w:sz w:val="24"/>
          <w:szCs w:val="24"/>
        </w:rPr>
        <w:t xml:space="preserve"> – led by Officiant, congregation responds</w:t>
      </w:r>
    </w:p>
    <w:p w14:paraId="4E9098BC" w14:textId="77777777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Gloria Patri (throughout)</w:t>
      </w:r>
      <w:r>
        <w:rPr>
          <w:rFonts w:ascii="Times New Roman" w:hAnsi="Times New Roman" w:cs="Times New Roman"/>
          <w:sz w:val="24"/>
          <w:szCs w:val="24"/>
        </w:rPr>
        <w:t xml:space="preserve"> – started by Officiant, congregation joins in</w:t>
      </w:r>
    </w:p>
    <w:p w14:paraId="1C4032AD" w14:textId="45401CAA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1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Phos</w:t>
      </w:r>
      <w:proofErr w:type="spellEnd"/>
      <w:r w:rsidRPr="00781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812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Hilaron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Officiant reads </w:t>
      </w:r>
      <w:r w:rsidR="007812FB">
        <w:rPr>
          <w:rFonts w:ascii="Times New Roman" w:hAnsi="Times New Roman" w:cs="Times New Roman"/>
          <w:sz w:val="24"/>
          <w:szCs w:val="24"/>
        </w:rPr>
        <w:t>first line</w:t>
      </w:r>
      <w:r>
        <w:rPr>
          <w:rFonts w:ascii="Times New Roman" w:hAnsi="Times New Roman" w:cs="Times New Roman"/>
          <w:sz w:val="24"/>
          <w:szCs w:val="24"/>
        </w:rPr>
        <w:t xml:space="preserve">, congregation joins </w:t>
      </w:r>
      <w:r w:rsidR="007812FB">
        <w:rPr>
          <w:rFonts w:ascii="Times New Roman" w:hAnsi="Times New Roman" w:cs="Times New Roman"/>
          <w:sz w:val="24"/>
          <w:szCs w:val="24"/>
        </w:rPr>
        <w:t>for remainder</w:t>
      </w:r>
    </w:p>
    <w:p w14:paraId="65E4CA2C" w14:textId="51F4CE1B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Psalms Appointed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[Sit at beginning of second verse, stand at beginning of last verse for Gloria Patri] </w:t>
      </w:r>
      <w:r>
        <w:rPr>
          <w:rFonts w:ascii="Times New Roman" w:hAnsi="Times New Roman" w:cs="Times New Roman"/>
          <w:sz w:val="24"/>
          <w:szCs w:val="24"/>
        </w:rPr>
        <w:t>Officiant reads antiphon and starts first verse. His/her side joins at asterisk (*). Opposite side prays second verse; alternate chorally by whole verse. All read antiphon and Gloria Patri at end of each Psalm.</w:t>
      </w:r>
    </w:p>
    <w:p w14:paraId="152CE416" w14:textId="29F7B268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Reading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Sit</w:t>
      </w:r>
      <w:r>
        <w:rPr>
          <w:rFonts w:ascii="Times New Roman" w:hAnsi="Times New Roman" w:cs="Times New Roman"/>
          <w:sz w:val="24"/>
          <w:szCs w:val="24"/>
        </w:rPr>
        <w:t>; reader appointed</w:t>
      </w:r>
    </w:p>
    <w:p w14:paraId="0C2332E0" w14:textId="6FC1208A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Magnificat</w:t>
      </w:r>
      <w:r w:rsidRPr="00781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>Stand at cue form Officiant and remain standing until end of Office</w:t>
      </w:r>
      <w:r>
        <w:rPr>
          <w:rFonts w:ascii="Times New Roman" w:hAnsi="Times New Roman" w:cs="Times New Roman"/>
          <w:sz w:val="24"/>
          <w:szCs w:val="24"/>
        </w:rPr>
        <w:t>; Officiant reads opening antiphon and first line, congregation joins for remainder, including closing antiphon and Gloria Patri.</w:t>
      </w:r>
    </w:p>
    <w:p w14:paraId="3D6371C6" w14:textId="77777777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Prayers and Suffrages</w:t>
      </w:r>
      <w:r>
        <w:rPr>
          <w:rFonts w:ascii="Times New Roman" w:hAnsi="Times New Roman" w:cs="Times New Roman"/>
          <w:sz w:val="24"/>
          <w:szCs w:val="24"/>
        </w:rPr>
        <w:t xml:space="preserve"> – Officiant leads versicle, congregation responds. All say The Lord’s Prayer.</w:t>
      </w:r>
    </w:p>
    <w:p w14:paraId="2B108DD3" w14:textId="5F0A50CE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Collects and/or Commemoration (if applicable)</w:t>
      </w:r>
      <w:r>
        <w:rPr>
          <w:rFonts w:ascii="Times New Roman" w:hAnsi="Times New Roman" w:cs="Times New Roman"/>
          <w:sz w:val="24"/>
          <w:szCs w:val="24"/>
        </w:rPr>
        <w:t xml:space="preserve"> – Officiant reads collects and leads Commemoration.</w:t>
      </w:r>
    </w:p>
    <w:p w14:paraId="29CAE6A6" w14:textId="2A087B27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 xml:space="preserve">Intercessions </w:t>
      </w:r>
      <w:r>
        <w:rPr>
          <w:rFonts w:ascii="Times New Roman" w:hAnsi="Times New Roman" w:cs="Times New Roman"/>
          <w:sz w:val="24"/>
          <w:szCs w:val="24"/>
        </w:rPr>
        <w:t xml:space="preserve">– Introduced by Officiant, all </w:t>
      </w:r>
      <w:r w:rsidR="007812FB">
        <w:rPr>
          <w:rFonts w:ascii="Times New Roman" w:hAnsi="Times New Roman" w:cs="Times New Roman"/>
          <w:sz w:val="24"/>
          <w:szCs w:val="24"/>
        </w:rPr>
        <w:t>may include if desired</w:t>
      </w:r>
    </w:p>
    <w:p w14:paraId="226954DF" w14:textId="09610A31" w:rsidR="007812FB" w:rsidRDefault="007812FB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Prayer of St. Chrysostom and/or General Thanksgiving</w:t>
      </w:r>
      <w:r>
        <w:rPr>
          <w:rFonts w:ascii="Times New Roman" w:hAnsi="Times New Roman" w:cs="Times New Roman"/>
          <w:sz w:val="24"/>
          <w:szCs w:val="24"/>
        </w:rPr>
        <w:t xml:space="preserve"> – Started by Officiant, congregation joins. </w:t>
      </w:r>
    </w:p>
    <w:p w14:paraId="351DA9C6" w14:textId="77777777" w:rsidR="00855762" w:rsidRDefault="00855762" w:rsidP="0085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2FB">
        <w:rPr>
          <w:rFonts w:ascii="Times New Roman" w:hAnsi="Times New Roman" w:cs="Times New Roman"/>
          <w:b/>
          <w:bCs/>
          <w:sz w:val="24"/>
          <w:szCs w:val="24"/>
        </w:rPr>
        <w:t>The Angelus</w:t>
      </w:r>
      <w:r>
        <w:rPr>
          <w:rFonts w:ascii="Times New Roman" w:hAnsi="Times New Roman" w:cs="Times New Roman"/>
          <w:sz w:val="24"/>
          <w:szCs w:val="24"/>
        </w:rPr>
        <w:t xml:space="preserve"> – Led by Officiant, responses by congregation.</w:t>
      </w:r>
    </w:p>
    <w:p w14:paraId="3BBA7219" w14:textId="77777777" w:rsidR="00855762" w:rsidRPr="00855762" w:rsidRDefault="00855762" w:rsidP="0034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8E2AD" w14:textId="392B03F3" w:rsidR="0034231E" w:rsidRPr="0034231E" w:rsidRDefault="0034231E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B839E" w14:textId="77777777" w:rsidR="00BA26F2" w:rsidRPr="00BA26F2" w:rsidRDefault="00BA26F2" w:rsidP="00BA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26F2" w:rsidRPr="00BA2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F2"/>
    <w:rsid w:val="0034231E"/>
    <w:rsid w:val="004C6B9D"/>
    <w:rsid w:val="007812FB"/>
    <w:rsid w:val="00855762"/>
    <w:rsid w:val="00946246"/>
    <w:rsid w:val="00B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D35B"/>
  <w15:chartTrackingRefBased/>
  <w15:docId w15:val="{26C58AD4-457F-41C8-823F-5CA3155C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</cp:revision>
  <dcterms:created xsi:type="dcterms:W3CDTF">2021-09-29T20:22:00Z</dcterms:created>
  <dcterms:modified xsi:type="dcterms:W3CDTF">2021-09-29T22:39:00Z</dcterms:modified>
</cp:coreProperties>
</file>